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9D115" w14:textId="1139EE59" w:rsidR="003F720F" w:rsidRPr="003F720F" w:rsidRDefault="003F720F" w:rsidP="003F720F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lang w:eastAsia="ja-JP" w:bidi="fa-IR"/>
          <w14:ligatures w14:val="none"/>
        </w:rPr>
      </w:pPr>
      <w:r w:rsidRPr="003F720F">
        <w:rPr>
          <w:rFonts w:ascii="Times New Roman" w:eastAsia="Andale Sans UI" w:hAnsi="Times New Roman" w:cs="Tahoma"/>
          <w:b/>
          <w:kern w:val="3"/>
          <w:lang w:eastAsia="ja-JP" w:bidi="fa-IR"/>
          <w14:ligatures w14:val="none"/>
        </w:rPr>
        <w:t>Propozycje wymagań programowych na poszczególne oceny przygotowane na podstawie treści zawartych w podstawie programowej (</w:t>
      </w:r>
      <w:r w:rsidRPr="003F720F">
        <w:rPr>
          <w:rFonts w:ascii="Times New Roman" w:eastAsia="Andale Sans UI" w:hAnsi="Times New Roman" w:cs="Calibri"/>
          <w:b/>
          <w:color w:val="231F20"/>
          <w:kern w:val="3"/>
          <w:lang w:eastAsia="ja-JP" w:bidi="fa-IR"/>
          <w14:ligatures w14:val="none"/>
        </w:rPr>
        <w:t xml:space="preserve">załącznik nr 1 do rozporządzenia, Dz.U. 2024 r, poz. </w:t>
      </w:r>
      <w:r w:rsidR="00C03E3F" w:rsidRPr="007858CA">
        <w:rPr>
          <w:rFonts w:ascii="Times New Roman" w:eastAsia="Andale Sans UI" w:hAnsi="Times New Roman" w:cs="Calibri"/>
          <w:b/>
          <w:color w:val="000000" w:themeColor="text1"/>
          <w:kern w:val="3"/>
          <w:lang w:eastAsia="ja-JP" w:bidi="fa-IR"/>
          <w14:ligatures w14:val="none"/>
        </w:rPr>
        <w:t>1019</w:t>
      </w:r>
      <w:r w:rsidRPr="003F720F">
        <w:rPr>
          <w:rFonts w:ascii="Times New Roman" w:eastAsia="Andale Sans UI" w:hAnsi="Times New Roman" w:cs="Calibri"/>
          <w:b/>
          <w:color w:val="231F20"/>
          <w:kern w:val="3"/>
          <w:lang w:eastAsia="ja-JP" w:bidi="fa-IR"/>
          <w14:ligatures w14:val="none"/>
        </w:rPr>
        <w:t>)</w:t>
      </w:r>
      <w:r w:rsidRPr="003F720F">
        <w:rPr>
          <w:rFonts w:ascii="Times New Roman" w:eastAsia="Andale Sans UI" w:hAnsi="Times New Roman" w:cs="Tahoma"/>
          <w:b/>
          <w:kern w:val="3"/>
          <w:lang w:eastAsia="ja-JP" w:bidi="fa-IR"/>
          <w14:ligatures w14:val="none"/>
        </w:rPr>
        <w:t xml:space="preserve">, programie nauczania oraz w części 1. podręcznika dla liceum i technikum </w:t>
      </w:r>
      <w:r w:rsidRPr="003F720F">
        <w:rPr>
          <w:rFonts w:ascii="Times New Roman" w:eastAsia="Andale Sans UI" w:hAnsi="Times New Roman" w:cs="Tahoma"/>
          <w:b/>
          <w:i/>
          <w:kern w:val="3"/>
          <w:lang w:eastAsia="ja-JP" w:bidi="fa-IR"/>
          <w14:ligatures w14:val="none"/>
        </w:rPr>
        <w:t>NOWA To jest chemia,</w:t>
      </w:r>
      <w:r w:rsidRPr="003F720F">
        <w:rPr>
          <w:rFonts w:ascii="Times New Roman" w:eastAsia="Andale Sans UI" w:hAnsi="Times New Roman" w:cs="Tahoma"/>
          <w:b/>
          <w:kern w:val="3"/>
          <w:lang w:eastAsia="ja-JP" w:bidi="fa-IR"/>
          <w14:ligatures w14:val="none"/>
        </w:rPr>
        <w:t xml:space="preserve"> zakres </w:t>
      </w:r>
      <w:r w:rsidRPr="00E54B2F">
        <w:rPr>
          <w:rFonts w:ascii="Times New Roman" w:eastAsia="Andale Sans UI" w:hAnsi="Times New Roman" w:cs="Tahoma"/>
          <w:b/>
          <w:kern w:val="3"/>
          <w:lang w:eastAsia="ja-JP" w:bidi="fa-IR"/>
          <w14:ligatures w14:val="none"/>
        </w:rPr>
        <w:t>podstawowy.</w:t>
      </w:r>
    </w:p>
    <w:p w14:paraId="71D748F3" w14:textId="77777777" w:rsidR="00EF5A0F" w:rsidRPr="00E54B2F" w:rsidRDefault="00EF5A0F" w:rsidP="00EF5A0F">
      <w:pPr>
        <w:spacing w:after="0"/>
        <w:rPr>
          <w:rFonts w:ascii="Times New Roman" w:eastAsia="SimSun" w:hAnsi="Times New Roman" w:cs="Times New Roman"/>
          <w:b/>
          <w:bCs/>
          <w:kern w:val="0"/>
          <w:lang w:eastAsia="zh-CN"/>
          <w14:ligatures w14:val="none"/>
        </w:rPr>
      </w:pPr>
    </w:p>
    <w:p w14:paraId="6B1680B8" w14:textId="77777777" w:rsidR="00EF5A0F" w:rsidRPr="00E54B2F" w:rsidRDefault="00EF5A0F" w:rsidP="00EF5A0F">
      <w:pPr>
        <w:spacing w:after="0"/>
        <w:ind w:left="-284" w:firstLine="142"/>
        <w:rPr>
          <w:rFonts w:ascii="Times New Roman" w:eastAsia="SimSun" w:hAnsi="Times New Roman" w:cs="Times New Roman"/>
          <w:b/>
          <w:bCs/>
          <w:kern w:val="0"/>
          <w:lang w:eastAsia="zh-CN"/>
          <w14:ligatures w14:val="none"/>
        </w:rPr>
      </w:pPr>
      <w:r w:rsidRPr="00E54B2F">
        <w:rPr>
          <w:rFonts w:ascii="Times New Roman" w:eastAsia="SimSun" w:hAnsi="Times New Roman" w:cs="Times New Roman"/>
          <w:b/>
          <w:bCs/>
          <w:kern w:val="0"/>
          <w:lang w:eastAsia="zh-CN"/>
          <w14:ligatures w14:val="none"/>
        </w:rPr>
        <w:t>1. Budowa atomu. Układ okresowy pierwiastków chemicznych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8"/>
        <w:gridCol w:w="2798"/>
        <w:gridCol w:w="2799"/>
        <w:gridCol w:w="2798"/>
        <w:gridCol w:w="2799"/>
      </w:tblGrid>
      <w:tr w:rsidR="00790821" w:rsidRPr="00E54B2F" w14:paraId="32F30E95" w14:textId="366B8732" w:rsidTr="00F923E6">
        <w:trPr>
          <w:trHeight w:val="737"/>
        </w:trPr>
        <w:tc>
          <w:tcPr>
            <w:tcW w:w="279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550928" w14:textId="77777777" w:rsidR="00790821" w:rsidRPr="00E54B2F" w:rsidRDefault="00790821" w:rsidP="00EF5A0F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>Ocena dopuszczająca</w:t>
            </w:r>
          </w:p>
          <w:p w14:paraId="2E4D162E" w14:textId="77777777" w:rsidR="00790821" w:rsidRPr="00E54B2F" w:rsidRDefault="00790821" w:rsidP="00EF5A0F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>[1]</w:t>
            </w:r>
          </w:p>
        </w:tc>
        <w:tc>
          <w:tcPr>
            <w:tcW w:w="279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E58A399" w14:textId="77777777" w:rsidR="00790821" w:rsidRPr="00E54B2F" w:rsidRDefault="00790821" w:rsidP="00EF5A0F">
            <w:pPr>
              <w:spacing w:after="0"/>
              <w:ind w:left="9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>Ocena dostateczna</w:t>
            </w:r>
          </w:p>
          <w:p w14:paraId="098909F7" w14:textId="77777777" w:rsidR="00790821" w:rsidRPr="00E54B2F" w:rsidRDefault="00790821" w:rsidP="00EF5A0F">
            <w:pPr>
              <w:spacing w:after="0"/>
              <w:ind w:left="9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>[1 + 2]</w:t>
            </w:r>
          </w:p>
        </w:tc>
        <w:tc>
          <w:tcPr>
            <w:tcW w:w="279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94FF2FD" w14:textId="77777777" w:rsidR="00790821" w:rsidRPr="00E54B2F" w:rsidRDefault="00790821" w:rsidP="00EF5A0F">
            <w:pPr>
              <w:spacing w:after="0"/>
              <w:ind w:left="1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>Ocena dobra</w:t>
            </w:r>
          </w:p>
          <w:p w14:paraId="3B29BED5" w14:textId="77777777" w:rsidR="00790821" w:rsidRPr="00E54B2F" w:rsidRDefault="00790821" w:rsidP="00EF5A0F">
            <w:pPr>
              <w:spacing w:after="0"/>
              <w:ind w:left="360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>[1 + 2 + 3]</w:t>
            </w:r>
          </w:p>
        </w:tc>
        <w:tc>
          <w:tcPr>
            <w:tcW w:w="279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B8AD2EF" w14:textId="77777777" w:rsidR="00790821" w:rsidRPr="00E54B2F" w:rsidRDefault="00790821" w:rsidP="00EF5A0F">
            <w:pPr>
              <w:spacing w:after="0"/>
              <w:ind w:left="26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>Ocena bardzo dobra</w:t>
            </w:r>
          </w:p>
          <w:p w14:paraId="27CB07B2" w14:textId="77777777" w:rsidR="00790821" w:rsidRPr="00E54B2F" w:rsidRDefault="00790821" w:rsidP="00EF5A0F">
            <w:pPr>
              <w:spacing w:after="0"/>
              <w:ind w:left="360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>[1 + 2 + 3 + 4]</w:t>
            </w:r>
          </w:p>
        </w:tc>
        <w:tc>
          <w:tcPr>
            <w:tcW w:w="2799" w:type="dxa"/>
            <w:tcBorders>
              <w:bottom w:val="single" w:sz="4" w:space="0" w:color="auto"/>
            </w:tcBorders>
            <w:shd w:val="clear" w:color="auto" w:fill="D9D9D9"/>
          </w:tcPr>
          <w:p w14:paraId="6279E561" w14:textId="77777777" w:rsidR="00FD0C55" w:rsidRPr="00FD0C55" w:rsidRDefault="00FD0C55" w:rsidP="00790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8"/>
                <w:szCs w:val="8"/>
                <w14:ligatures w14:val="none"/>
              </w:rPr>
            </w:pPr>
          </w:p>
          <w:p w14:paraId="4BD52157" w14:textId="54C346A4" w:rsidR="00790821" w:rsidRPr="00790821" w:rsidRDefault="00790821" w:rsidP="00790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790821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Ocena celująca</w:t>
            </w:r>
          </w:p>
          <w:p w14:paraId="562E4F25" w14:textId="4A6CD55B" w:rsidR="00790821" w:rsidRPr="00E54B2F" w:rsidRDefault="00790821" w:rsidP="00790821">
            <w:pPr>
              <w:spacing w:after="0"/>
              <w:ind w:left="26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[1 + 2 + 3 + 4 + 5]</w:t>
            </w:r>
          </w:p>
        </w:tc>
      </w:tr>
      <w:tr w:rsidR="00790821" w:rsidRPr="00E54B2F" w14:paraId="443B6238" w14:textId="0C7AD701" w:rsidTr="00F923E6">
        <w:trPr>
          <w:trHeight w:val="552"/>
        </w:trPr>
        <w:tc>
          <w:tcPr>
            <w:tcW w:w="2798" w:type="dxa"/>
            <w:tcBorders>
              <w:bottom w:val="single" w:sz="4" w:space="0" w:color="auto"/>
            </w:tcBorders>
          </w:tcPr>
          <w:p w14:paraId="31833894" w14:textId="77777777" w:rsidR="00790821" w:rsidRPr="00E54B2F" w:rsidRDefault="00790821" w:rsidP="00EF5A0F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  <w:t>Uczeń:</w:t>
            </w:r>
          </w:p>
          <w:p w14:paraId="121E666D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wymienia nazwy szkła i sprzętu laboratoryjnego</w:t>
            </w:r>
          </w:p>
          <w:p w14:paraId="334C2336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zna i stosuje zasady BHP obowiązujące w pracowni chemicznej</w:t>
            </w:r>
          </w:p>
          <w:p w14:paraId="0AEFB0A1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rozpoznaje piktogramy i wyjaśnia ich znaczenie</w:t>
            </w:r>
          </w:p>
          <w:p w14:paraId="2857B415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omawia budowę atomu</w:t>
            </w:r>
          </w:p>
          <w:p w14:paraId="47A447D2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definiuje pojęcia: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atom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,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elektron</w:t>
            </w:r>
            <w:r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,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proton</w:t>
            </w:r>
            <w:r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,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neutron</w:t>
            </w:r>
            <w:r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 xml:space="preserve">,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nukleony</w:t>
            </w:r>
            <w:r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,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elektrony walencyjne</w:t>
            </w:r>
          </w:p>
          <w:p w14:paraId="046413FE" w14:textId="0F5F805A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oblicza liczbę protonów, elektronów i neutronów w atomie danego pierwiastka chemicznego na podstawie zapisu </w:t>
            </w:r>
            <m:oMath>
              <m:sPre>
                <m:sPrePr>
                  <m:ctrlPr>
                    <w:rPr>
                      <w:rFonts w:ascii="Cambria Math" w:hAnsi="Cambria Math"/>
                      <w:b/>
                      <w:i/>
                    </w:rPr>
                  </m:ctrlPr>
                </m:sPrePr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</m:sPre>
            </m:oMath>
          </w:p>
          <w:p w14:paraId="0E5F9C71" w14:textId="05B3A094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definiuje pojęcia: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masa atomowa</w:t>
            </w:r>
            <w:r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,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liczba atomowa</w:t>
            </w:r>
            <w:r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,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liczba masowa</w:t>
            </w:r>
            <w:r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 xml:space="preserve">,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jednostka masy atomowej</w:t>
            </w:r>
          </w:p>
          <w:p w14:paraId="05015221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podaje masy atomowe i liczby atomowe pierwiastków chemicznych, korzystając z układu okresowego</w:t>
            </w:r>
          </w:p>
          <w:p w14:paraId="21C1BAA0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lastRenderedPageBreak/>
              <w:t>omawia budowę współczesnego modelu atomu</w:t>
            </w:r>
          </w:p>
          <w:p w14:paraId="202145F9" w14:textId="37880294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definiuje pojęcia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pierwiastek chemiczny</w:t>
            </w:r>
          </w:p>
          <w:p w14:paraId="37861DA0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podaje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treść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</w:t>
            </w:r>
            <w:r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prawa okresowości</w:t>
            </w:r>
          </w:p>
          <w:p w14:paraId="2F2B577F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omawia budowę układu okresowego pierwiastków chemicznych</w:t>
            </w:r>
          </w:p>
          <w:p w14:paraId="2CC86AD8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wskazuje w układzie okresowym pierwiastki chemiczne należące do bloków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s </w:t>
            </w:r>
            <w:r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oraz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p</w:t>
            </w:r>
          </w:p>
          <w:p w14:paraId="1FB7B3CB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określa podstawowe właściwości pierwiastka chemicznego na podstawie znajomości jego położenia w układzie okresowym</w:t>
            </w:r>
          </w:p>
          <w:p w14:paraId="6579259F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wskazuje w układzie okresowym pierwiastki chemiczne zaliczane do niemetali i metali</w:t>
            </w:r>
          </w:p>
          <w:p w14:paraId="73A52B69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definiuje pojęcie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elektroujemność </w:t>
            </w:r>
          </w:p>
          <w:p w14:paraId="227F5581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wymienia nazwy pierwiastków elektrododatnich i elektroujemnych, korzystając z tabeli elektroujemności</w:t>
            </w:r>
          </w:p>
          <w:p w14:paraId="0A00012B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wymienia przykłady cząsteczek pierwiastków 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lastRenderedPageBreak/>
              <w:t>chemicznych (np. O</w:t>
            </w:r>
            <w:r w:rsidRPr="00E54B2F">
              <w:rPr>
                <w:rFonts w:ascii="Times New Roman" w:eastAsia="SimSun" w:hAnsi="Times New Roman" w:cs="Times New Roman"/>
                <w:kern w:val="0"/>
                <w:vertAlign w:val="subscript"/>
                <w:lang w:eastAsia="zh-CN"/>
                <w14:ligatures w14:val="none"/>
              </w:rPr>
              <w:t>2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, H</w:t>
            </w:r>
            <w:r w:rsidRPr="00E54B2F">
              <w:rPr>
                <w:rFonts w:ascii="Times New Roman" w:eastAsia="SimSun" w:hAnsi="Times New Roman" w:cs="Times New Roman"/>
                <w:kern w:val="0"/>
                <w:vertAlign w:val="subscript"/>
                <w:lang w:eastAsia="zh-CN"/>
                <w14:ligatures w14:val="none"/>
              </w:rPr>
              <w:t>2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) i związków chemicznych (np. H</w:t>
            </w:r>
            <w:r w:rsidRPr="00E54B2F">
              <w:rPr>
                <w:rFonts w:ascii="Times New Roman" w:eastAsia="SimSun" w:hAnsi="Times New Roman" w:cs="Times New Roman"/>
                <w:kern w:val="0"/>
                <w:vertAlign w:val="subscript"/>
                <w:lang w:eastAsia="zh-CN"/>
                <w14:ligatures w14:val="none"/>
              </w:rPr>
              <w:t>2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O, HCl)</w:t>
            </w:r>
          </w:p>
          <w:p w14:paraId="3D399727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definiuje pojęcia: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wiązanie chemiczne</w:t>
            </w:r>
            <w:r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,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wartościowość</w:t>
            </w:r>
            <w:r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,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polaryzacja wiązania</w:t>
            </w:r>
            <w:r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,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dipol</w:t>
            </w:r>
          </w:p>
          <w:p w14:paraId="65688669" w14:textId="28E2E8BC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wymienia i charakteryzuje rodzaje wiązań chemicznych </w:t>
            </w:r>
            <w:r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(jonowe, kowalencyjne</w:t>
            </w:r>
            <w:r w:rsidR="005C34ED"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 xml:space="preserve"> niespolaryzowane</w:t>
            </w:r>
            <w:r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, kowalencyjne  spolaryzowane, wiązanie metaliczne</w:t>
            </w:r>
          </w:p>
          <w:p w14:paraId="7B4F5710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podaje zależność między różnicą elektroujemności w cząsteczce a rodzajem wiązania</w:t>
            </w:r>
          </w:p>
          <w:p w14:paraId="2DCBFADF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wymienia przykłady cząsteczek, w których występuje wiązanie jonowe, kowalencyjne i kowalencyjne spolaryzowane</w:t>
            </w:r>
          </w:p>
          <w:p w14:paraId="056412CF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opisuje budowę wewnętrzną metali</w:t>
            </w:r>
          </w:p>
          <w:p w14:paraId="6B3241D9" w14:textId="77777777" w:rsidR="00790821" w:rsidRPr="00E54B2F" w:rsidRDefault="00790821" w:rsidP="00EF5A0F">
            <w:pPr>
              <w:spacing w:after="0"/>
              <w:ind w:left="284" w:hanging="284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14:paraId="021519F2" w14:textId="77777777" w:rsidR="00790821" w:rsidRPr="00E54B2F" w:rsidRDefault="00790821" w:rsidP="00EF5A0F">
            <w:pPr>
              <w:spacing w:after="0"/>
              <w:ind w:left="293" w:hanging="293"/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  <w:lastRenderedPageBreak/>
              <w:t>Uczeń:</w:t>
            </w:r>
          </w:p>
          <w:p w14:paraId="7E9112FB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wyjaśnia przeznaczenie podstawowego szkła i sprzętu laboratoryjnego</w:t>
            </w:r>
          </w:p>
          <w:p w14:paraId="1E921EA0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bezpiecznie posługuje się podstawowym sprzętem laboratoryjnym i odczynnikami chemicznymi</w:t>
            </w:r>
          </w:p>
          <w:p w14:paraId="66AD98D8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wyjaśnia pojęcia </w:t>
            </w:r>
            <w:r w:rsidRPr="00E54B2F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powłoka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, </w:t>
            </w:r>
            <w:r w:rsidRPr="00E54B2F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podpowłoka</w:t>
            </w:r>
          </w:p>
          <w:p w14:paraId="2CCD8391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wykonuje proste obliczenia związane z pojęciami: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masa atomowa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,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liczba atomowa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,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liczba masowa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,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jednostka masy atomowej</w:t>
            </w:r>
          </w:p>
          <w:p w14:paraId="633D1722" w14:textId="627BDE2B" w:rsidR="00790821" w:rsidRPr="00E54B2F" w:rsidRDefault="00790821" w:rsidP="00EF5A0F">
            <w:pPr>
              <w:numPr>
                <w:ilvl w:val="0"/>
                <w:numId w:val="1"/>
              </w:numPr>
              <w:tabs>
                <w:tab w:val="num" w:pos="293"/>
              </w:tabs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zapisuje powłokową i podpowłokową konfigurację elektronową atomów pierwiastków chemicznych o liczbie atomowej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Z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od 1 do 20</w:t>
            </w:r>
          </w:p>
          <w:p w14:paraId="39AD5BCD" w14:textId="2B417999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color w:val="FF0000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wyjaśnia budowę współczesnego układu okresowego 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lastRenderedPageBreak/>
              <w:t>pierwiastków chemicznych</w:t>
            </w:r>
          </w:p>
          <w:p w14:paraId="4AA7A941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wyjaśnia, co stanowi podstawę budowy współczesnego układu okresowego pierwiastków chemicznych </w:t>
            </w:r>
          </w:p>
          <w:p w14:paraId="1D14FE07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wyjaśnia, podając przykłady, jakich informacji na temat pierwiastka chemicznego dostarcza znajomość jego położenia w układzie okresowym</w:t>
            </w:r>
          </w:p>
          <w:p w14:paraId="49621D19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wskazuje zależności między budową elektronową pierwiastka i jego położeniem w grupie i okresie układu okresowego a jego właściwościami fizycznymi i chemicznymi </w:t>
            </w:r>
          </w:p>
          <w:p w14:paraId="540317A8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omawia zmienność elektroujemności pierwiastków chemicznych w układzie okresowym</w:t>
            </w:r>
          </w:p>
          <w:p w14:paraId="15AF5E20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wyjaśnia regułę </w:t>
            </w:r>
            <w:r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dubletu elektronowego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i </w:t>
            </w:r>
            <w:r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oktetu elektronowego</w:t>
            </w:r>
          </w:p>
          <w:p w14:paraId="03BAC027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przewiduje rodzaj wiązania chemicznego na podstawie różnicy 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lastRenderedPageBreak/>
              <w:t xml:space="preserve">elektroujemności pierwiastków chemicznych </w:t>
            </w:r>
          </w:p>
          <w:p w14:paraId="40F5B2D1" w14:textId="7DF66C54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wymienia przykłady i </w:t>
            </w:r>
            <w:r w:rsidR="00E51366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opisuje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właściwości substancji, w których występują wiązania metaliczne, wodorowe, kowalencyjne, kowalencyjne spolaryzowane, jonowe</w:t>
            </w:r>
          </w:p>
          <w:p w14:paraId="2CD9DE4F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wyjaśnia właściwości metali na podstawie znajomości natury wiązania metalicznego</w:t>
            </w:r>
          </w:p>
          <w:p w14:paraId="3D324322" w14:textId="77777777" w:rsidR="00790821" w:rsidRPr="00E54B2F" w:rsidRDefault="00790821" w:rsidP="00EF5A0F">
            <w:pPr>
              <w:spacing w:after="0"/>
              <w:ind w:left="293" w:hanging="293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</w:p>
          <w:p w14:paraId="4C463F4D" w14:textId="77777777" w:rsidR="00790821" w:rsidRPr="00E54B2F" w:rsidRDefault="00790821" w:rsidP="00EF5A0F">
            <w:pPr>
              <w:spacing w:after="0"/>
              <w:ind w:left="293" w:hanging="293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</w:p>
        </w:tc>
        <w:tc>
          <w:tcPr>
            <w:tcW w:w="2799" w:type="dxa"/>
            <w:tcBorders>
              <w:bottom w:val="single" w:sz="4" w:space="0" w:color="auto"/>
            </w:tcBorders>
          </w:tcPr>
          <w:p w14:paraId="3DF73F8B" w14:textId="77777777" w:rsidR="00790821" w:rsidRPr="00E54B2F" w:rsidRDefault="00790821" w:rsidP="00EF5A0F">
            <w:pPr>
              <w:spacing w:after="0"/>
              <w:ind w:left="18"/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  <w:lastRenderedPageBreak/>
              <w:t>Uczeń:</w:t>
            </w:r>
          </w:p>
          <w:p w14:paraId="514D97C7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01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wie, jak przeprowadzić doświadczenie chemiczne</w:t>
            </w:r>
          </w:p>
          <w:p w14:paraId="18D9B9FF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01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wyjaśnia, od czego zależy ładunek jądra atomowego i dlaczego atom jest elektrycznie obojętny</w:t>
            </w:r>
          </w:p>
          <w:p w14:paraId="73C133B7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01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wykonuje obliczenia związane z pojęciami: </w:t>
            </w:r>
            <w:r w:rsidRPr="00E54B2F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masa atomowa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, </w:t>
            </w:r>
            <w:r w:rsidRPr="00E54B2F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liczba atomowa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, </w:t>
            </w:r>
            <w:r w:rsidRPr="00E54B2F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liczba masowa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, </w:t>
            </w:r>
            <w:r w:rsidRPr="00E54B2F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jednostka masy atomowej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(o większym stopniu trudności)</w:t>
            </w:r>
          </w:p>
          <w:p w14:paraId="55E9E9A4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01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konfiguracje elektronowe atomów pierwiastków chemicznych o liczbach atomowych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Z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od 1 do 20 oraz jonów o podanym ładunku (zapis konfiguracji pełny i skrócony) </w:t>
            </w:r>
          </w:p>
          <w:p w14:paraId="0BB124BE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01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analizuje zmienność charakteru chemicznego 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lastRenderedPageBreak/>
              <w:t>pierwiastków grup głównych zależnie od ich położenia w układzie okresowym</w:t>
            </w:r>
          </w:p>
          <w:p w14:paraId="25DB3E54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01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wykazuje zależność między położeniem pierwiastka chemicznego w danej grupie i bloku energetycznym a konfiguracją elektronową powłoki walencyjnej</w:t>
            </w:r>
          </w:p>
          <w:p w14:paraId="66F2E3EC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01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analizuje zmienność elektroujemności i charakteru chemicznego pierwiastków chemicznych w układzie okresowym</w:t>
            </w:r>
          </w:p>
          <w:p w14:paraId="0F1EB28C" w14:textId="26D68EAC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01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wzory elektronowe (wzory kropkowe) i kreskowe cząsteczek, w których występują wiązania kowalencyjne, kowalencyjne spolaryzowane</w:t>
            </w:r>
            <w:r w:rsidR="007C0DBE"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i 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jonowe </w:t>
            </w:r>
          </w:p>
          <w:p w14:paraId="4F0F117F" w14:textId="0241C1C9" w:rsidR="00790821" w:rsidRPr="00EB5CFC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01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B5CFC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omawia spos</w:t>
            </w:r>
            <w:r w:rsidR="00EB5CFC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</w:t>
            </w:r>
            <w:r w:rsidRPr="00EB5CFC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b</w:t>
            </w:r>
            <w:r w:rsidR="00EB5CFC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y</w:t>
            </w:r>
            <w:r w:rsidRPr="00EB5CFC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, w jaki atomy pierwiastków chemicznych bloku </w:t>
            </w:r>
            <w:r w:rsidRPr="00EB5CFC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s</w:t>
            </w:r>
            <w:r w:rsidRPr="00EB5CFC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i </w:t>
            </w:r>
            <w:r w:rsidRPr="00EB5CFC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p</w:t>
            </w:r>
            <w:r w:rsidRPr="00EB5CFC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osiągają trwałe konfiguracje elektronowe </w:t>
            </w:r>
          </w:p>
          <w:p w14:paraId="101F1739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01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charakteryzuje wiązanie metaliczne i wodorowe oraz podaje przykłady ich powstawania</w:t>
            </w:r>
          </w:p>
          <w:p w14:paraId="13CA9045" w14:textId="77777777" w:rsidR="00790821" w:rsidRPr="004355D8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01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lastRenderedPageBreak/>
              <w:t xml:space="preserve">wyjaśnia związek między wartością elektroujemności </w:t>
            </w:r>
            <w:r w:rsidRPr="004355D8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a możliwością tworzenia kationów i anionów</w:t>
            </w:r>
          </w:p>
          <w:p w14:paraId="5D0D6122" w14:textId="2306E34A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01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4355D8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równania reakcji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powstawania jonów </w:t>
            </w:r>
          </w:p>
          <w:p w14:paraId="6E12A963" w14:textId="4C120F9F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01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określa wpływ wiązania wodorowego na właściwości wody</w:t>
            </w:r>
          </w:p>
          <w:p w14:paraId="5CF92A28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01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wyjaśnia pojęcie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siły van der </w:t>
            </w:r>
            <w:proofErr w:type="spellStart"/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Waalsa</w:t>
            </w:r>
            <w:proofErr w:type="spellEnd"/>
          </w:p>
          <w:p w14:paraId="5DD32FA6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01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porównuje właściwości substancji jonowych, cząsteczkowych, kowalencyjnych, metalicznych oraz substancji o wiązaniach wodorowych</w:t>
            </w: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14:paraId="09D7DB75" w14:textId="77777777" w:rsidR="00790821" w:rsidRPr="00E54B2F" w:rsidRDefault="00790821" w:rsidP="00EF5A0F">
            <w:pPr>
              <w:spacing w:after="0"/>
              <w:ind w:left="357" w:hanging="357"/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  <w:lastRenderedPageBreak/>
              <w:t>Uczeń:</w:t>
            </w:r>
          </w:p>
          <w:p w14:paraId="4D40D742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57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uzasadnia przynależność pierwiastków chemicznych do poszczególnych bloków energetycznych</w:t>
            </w:r>
          </w:p>
          <w:p w14:paraId="34A74B73" w14:textId="16CE73CC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57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określa rodzaj i liczbę wiązań </w:t>
            </w:r>
            <w:r w:rsidR="006A5329"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typu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σ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i </w:t>
            </w:r>
            <w:r w:rsidR="006A5329"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typu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π 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 prostych cząsteczkach (np. CO</w:t>
            </w:r>
            <w:r w:rsidRPr="00E54B2F">
              <w:rPr>
                <w:rFonts w:ascii="Times New Roman" w:eastAsia="SimSun" w:hAnsi="Times New Roman" w:cs="Times New Roman"/>
                <w:kern w:val="0"/>
                <w:vertAlign w:val="subscript"/>
                <w:lang w:eastAsia="zh-CN"/>
                <w14:ligatures w14:val="none"/>
              </w:rPr>
              <w:t>2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, N</w:t>
            </w:r>
            <w:r w:rsidRPr="00E54B2F">
              <w:rPr>
                <w:rFonts w:ascii="Times New Roman" w:eastAsia="SimSun" w:hAnsi="Times New Roman" w:cs="Times New Roman"/>
                <w:kern w:val="0"/>
                <w:vertAlign w:val="subscript"/>
                <w:lang w:eastAsia="zh-CN"/>
                <w14:ligatures w14:val="none"/>
              </w:rPr>
              <w:t>2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)</w:t>
            </w:r>
          </w:p>
          <w:p w14:paraId="11064975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57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określa rodzaje oddziaływań między atomami 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br/>
              <w:t>a cząsteczkami na podstawie wzoru chemicznego lub informacji o oddziaływaniu</w:t>
            </w:r>
          </w:p>
          <w:p w14:paraId="692C0138" w14:textId="652136E5" w:rsidR="00790821" w:rsidRPr="00E54B2F" w:rsidRDefault="00D75231" w:rsidP="00EF5A0F">
            <w:pPr>
              <w:numPr>
                <w:ilvl w:val="0"/>
                <w:numId w:val="1"/>
              </w:numPr>
              <w:spacing w:after="0" w:line="240" w:lineRule="auto"/>
              <w:ind w:left="357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przewiduje</w:t>
            </w:r>
            <w:r w:rsidR="00790821"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wpływ rodzaju wiązania na właściwości fizyczne substancji</w:t>
            </w:r>
          </w:p>
          <w:p w14:paraId="69AD9BB5" w14:textId="77777777" w:rsidR="00790821" w:rsidRPr="00E54B2F" w:rsidRDefault="00790821" w:rsidP="0023015B">
            <w:pPr>
              <w:spacing w:after="0" w:line="240" w:lineRule="auto"/>
              <w:ind w:left="357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</w:p>
        </w:tc>
        <w:tc>
          <w:tcPr>
            <w:tcW w:w="2799" w:type="dxa"/>
            <w:tcBorders>
              <w:bottom w:val="single" w:sz="4" w:space="0" w:color="auto"/>
            </w:tcBorders>
          </w:tcPr>
          <w:p w14:paraId="4F43034D" w14:textId="77777777" w:rsidR="00181DC2" w:rsidRPr="00E54B2F" w:rsidRDefault="00181DC2" w:rsidP="00181DC2">
            <w:pPr>
              <w:spacing w:after="0"/>
              <w:ind w:left="357" w:hanging="357"/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  <w:t>Uczeń:</w:t>
            </w:r>
          </w:p>
          <w:p w14:paraId="23DF13C7" w14:textId="77777777" w:rsidR="00813C9E" w:rsidRPr="00F17940" w:rsidRDefault="00745383" w:rsidP="00813C9E">
            <w:pPr>
              <w:numPr>
                <w:ilvl w:val="0"/>
                <w:numId w:val="1"/>
              </w:numPr>
              <w:spacing w:after="0" w:line="240" w:lineRule="auto"/>
              <w:ind w:left="357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wyjaśnia, dlaczego zwykle masa atomowa </w:t>
            </w:r>
            <w:r w:rsidRPr="00AF3323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pierwiastka </w:t>
            </w:r>
            <w:r w:rsidRPr="00F17940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chemicznego nie jest liczbą całkowitą</w:t>
            </w:r>
          </w:p>
          <w:p w14:paraId="6B0AD1D1" w14:textId="132F97CB" w:rsidR="00813C9E" w:rsidRPr="00F17940" w:rsidRDefault="00813C9E" w:rsidP="00813C9E">
            <w:pPr>
              <w:numPr>
                <w:ilvl w:val="0"/>
                <w:numId w:val="1"/>
              </w:numPr>
              <w:spacing w:after="0" w:line="240" w:lineRule="auto"/>
              <w:ind w:left="357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F17940">
              <w:rPr>
                <w:rFonts w:ascii="Times New Roman" w:hAnsi="Times New Roman" w:cs="Times New Roman"/>
              </w:rPr>
              <w:t>analizuje zmienność charakteru chemicznego pierwiastków grup 1., 2. oraz 13.–18. w zależności od położenia w układzie okresowym</w:t>
            </w:r>
          </w:p>
          <w:p w14:paraId="76267280" w14:textId="77777777" w:rsidR="00405E12" w:rsidRPr="00AF3323" w:rsidRDefault="00405E12" w:rsidP="00405E12">
            <w:pPr>
              <w:numPr>
                <w:ilvl w:val="0"/>
                <w:numId w:val="1"/>
              </w:numPr>
              <w:spacing w:after="0" w:line="240" w:lineRule="auto"/>
              <w:ind w:left="357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F17940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wyjaśnia, co to są izotopy pierwiastków chemicznych</w:t>
            </w:r>
            <w:r w:rsidRPr="00AF3323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, na przykładzie atomu wodoru</w:t>
            </w:r>
          </w:p>
          <w:p w14:paraId="5F96FF1A" w14:textId="72F3BCED" w:rsidR="00790821" w:rsidRPr="00AF3323" w:rsidRDefault="00934976" w:rsidP="00934976">
            <w:pPr>
              <w:numPr>
                <w:ilvl w:val="0"/>
                <w:numId w:val="1"/>
              </w:numPr>
              <w:spacing w:after="0" w:line="240" w:lineRule="auto"/>
              <w:ind w:left="357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AF3323">
              <w:rPr>
                <w:rFonts w:ascii="Times New Roman" w:hAnsi="Times New Roman" w:cs="Times New Roman"/>
              </w:rPr>
              <w:t>zapisuje konfiguracje elektronowe atomów pierwiastków chemicznych o liczbach atomowych</w:t>
            </w:r>
            <w:r w:rsidRPr="00AF3323">
              <w:rPr>
                <w:rFonts w:ascii="Times New Roman" w:hAnsi="Times New Roman" w:cs="Times New Roman"/>
                <w:i/>
              </w:rPr>
              <w:t xml:space="preserve"> Z</w:t>
            </w:r>
            <w:r w:rsidRPr="00AF3323">
              <w:rPr>
                <w:rFonts w:ascii="Times New Roman" w:hAnsi="Times New Roman" w:cs="Times New Roman"/>
              </w:rPr>
              <w:t xml:space="preserve"> od 1 do </w:t>
            </w:r>
            <w:r w:rsidR="00167B6F" w:rsidRPr="00AF3323">
              <w:rPr>
                <w:rFonts w:ascii="Times New Roman" w:hAnsi="Times New Roman" w:cs="Times New Roman"/>
              </w:rPr>
              <w:t>20</w:t>
            </w:r>
            <w:r w:rsidRPr="00AF3323">
              <w:rPr>
                <w:rFonts w:ascii="Times New Roman" w:hAnsi="Times New Roman" w:cs="Times New Roman"/>
              </w:rPr>
              <w:t xml:space="preserve"> oraz jonów o podanym ładunku za pomocą symboli podpowłok elektronowych </w:t>
            </w:r>
            <w:r w:rsidRPr="00AF3323">
              <w:rPr>
                <w:rFonts w:ascii="Times New Roman" w:hAnsi="Times New Roman" w:cs="Times New Roman"/>
                <w:i/>
              </w:rPr>
              <w:t>s</w:t>
            </w:r>
            <w:r w:rsidRPr="00AF3323">
              <w:rPr>
                <w:rFonts w:ascii="Times New Roman" w:hAnsi="Times New Roman" w:cs="Times New Roman"/>
              </w:rPr>
              <w:t xml:space="preserve">, </w:t>
            </w:r>
            <w:r w:rsidRPr="00AF3323">
              <w:rPr>
                <w:rFonts w:ascii="Times New Roman" w:hAnsi="Times New Roman" w:cs="Times New Roman"/>
                <w:i/>
              </w:rPr>
              <w:t>p</w:t>
            </w:r>
            <w:r w:rsidRPr="00AF3323">
              <w:rPr>
                <w:rFonts w:ascii="Times New Roman" w:hAnsi="Times New Roman" w:cs="Times New Roman"/>
              </w:rPr>
              <w:t xml:space="preserve">, </w:t>
            </w:r>
            <w:r w:rsidRPr="00AF3323">
              <w:rPr>
                <w:rFonts w:ascii="Times New Roman" w:hAnsi="Times New Roman" w:cs="Times New Roman"/>
                <w:i/>
              </w:rPr>
              <w:t>d</w:t>
            </w:r>
            <w:r w:rsidRPr="00AF3323">
              <w:rPr>
                <w:rFonts w:ascii="Times New Roman" w:hAnsi="Times New Roman" w:cs="Times New Roman"/>
              </w:rPr>
              <w:t xml:space="preserve">, </w:t>
            </w:r>
            <w:r w:rsidRPr="00AF3323">
              <w:rPr>
                <w:rFonts w:ascii="Times New Roman" w:hAnsi="Times New Roman" w:cs="Times New Roman"/>
                <w:i/>
              </w:rPr>
              <w:t xml:space="preserve">f </w:t>
            </w:r>
            <w:r w:rsidRPr="00AF3323">
              <w:rPr>
                <w:rFonts w:ascii="Times New Roman" w:hAnsi="Times New Roman" w:cs="Times New Roman"/>
              </w:rPr>
              <w:lastRenderedPageBreak/>
              <w:t>(zapis konfiguracji pełny, skrócony),</w:t>
            </w:r>
          </w:p>
        </w:tc>
      </w:tr>
    </w:tbl>
    <w:p w14:paraId="3533D4AA" w14:textId="77777777" w:rsidR="00EF5A0F" w:rsidRPr="00E54B2F" w:rsidRDefault="00EF5A0F" w:rsidP="00EF5A0F">
      <w:pPr>
        <w:spacing w:after="0"/>
        <w:ind w:left="-142"/>
        <w:rPr>
          <w:rFonts w:ascii="Times New Roman" w:eastAsia="SimSun" w:hAnsi="Times New Roman" w:cs="Times New Roman"/>
          <w:b/>
          <w:bCs/>
          <w:kern w:val="0"/>
          <w:lang w:eastAsia="zh-CN"/>
          <w14:ligatures w14:val="none"/>
        </w:rPr>
      </w:pPr>
    </w:p>
    <w:p w14:paraId="1A8F9538" w14:textId="77777777" w:rsidR="002C5F3E" w:rsidRPr="00E54B2F" w:rsidRDefault="002C5F3E" w:rsidP="00EF5A0F">
      <w:pPr>
        <w:spacing w:after="0"/>
        <w:ind w:left="-142"/>
        <w:rPr>
          <w:rFonts w:ascii="Times New Roman" w:eastAsia="SimSun" w:hAnsi="Times New Roman" w:cs="Times New Roman"/>
          <w:b/>
          <w:bCs/>
          <w:kern w:val="0"/>
          <w:lang w:eastAsia="zh-CN"/>
          <w14:ligatures w14:val="none"/>
        </w:rPr>
      </w:pPr>
    </w:p>
    <w:p w14:paraId="1986C744" w14:textId="77777777" w:rsidR="002C5F3E" w:rsidRDefault="002C5F3E" w:rsidP="00EF5A0F">
      <w:pPr>
        <w:spacing w:after="0"/>
        <w:ind w:left="-142"/>
        <w:rPr>
          <w:rFonts w:ascii="Times New Roman" w:eastAsia="SimSun" w:hAnsi="Times New Roman" w:cs="Times New Roman"/>
          <w:b/>
          <w:bCs/>
          <w:kern w:val="0"/>
          <w:lang w:eastAsia="zh-CN"/>
          <w14:ligatures w14:val="none"/>
        </w:rPr>
      </w:pPr>
    </w:p>
    <w:p w14:paraId="60F3CE78" w14:textId="77777777" w:rsidR="005B2937" w:rsidRDefault="005B2937" w:rsidP="00EF5A0F">
      <w:pPr>
        <w:spacing w:after="0"/>
        <w:ind w:left="-142"/>
        <w:rPr>
          <w:rFonts w:ascii="Times New Roman" w:eastAsia="SimSun" w:hAnsi="Times New Roman" w:cs="Times New Roman"/>
          <w:b/>
          <w:bCs/>
          <w:kern w:val="0"/>
          <w:lang w:eastAsia="zh-CN"/>
          <w14:ligatures w14:val="none"/>
        </w:rPr>
      </w:pPr>
    </w:p>
    <w:p w14:paraId="59F00D4E" w14:textId="77777777" w:rsidR="005B2937" w:rsidRPr="00E54B2F" w:rsidRDefault="005B2937" w:rsidP="00EF5A0F">
      <w:pPr>
        <w:spacing w:after="0"/>
        <w:ind w:left="-142"/>
        <w:rPr>
          <w:rFonts w:ascii="Times New Roman" w:eastAsia="SimSun" w:hAnsi="Times New Roman" w:cs="Times New Roman"/>
          <w:b/>
          <w:bCs/>
          <w:kern w:val="0"/>
          <w:lang w:eastAsia="zh-CN"/>
          <w14:ligatures w14:val="none"/>
        </w:rPr>
      </w:pPr>
    </w:p>
    <w:p w14:paraId="20723AD4" w14:textId="115C35C0" w:rsidR="00EF5A0F" w:rsidRPr="00E54B2F" w:rsidRDefault="00EF5A0F" w:rsidP="00EF5A0F">
      <w:pPr>
        <w:spacing w:after="0"/>
        <w:ind w:left="-142"/>
        <w:rPr>
          <w:rFonts w:ascii="Times New Roman" w:eastAsia="SimSun" w:hAnsi="Times New Roman" w:cs="Times New Roman"/>
          <w:b/>
          <w:bCs/>
          <w:kern w:val="0"/>
          <w:lang w:eastAsia="zh-CN"/>
          <w14:ligatures w14:val="none"/>
        </w:rPr>
      </w:pPr>
      <w:r w:rsidRPr="00E54B2F">
        <w:rPr>
          <w:rFonts w:ascii="Times New Roman" w:eastAsia="SimSun" w:hAnsi="Times New Roman" w:cs="Times New Roman"/>
          <w:b/>
          <w:bCs/>
          <w:kern w:val="0"/>
          <w:lang w:eastAsia="zh-CN"/>
          <w14:ligatures w14:val="none"/>
        </w:rPr>
        <w:lastRenderedPageBreak/>
        <w:t>2. Systematyka związków nieorganicznych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8"/>
        <w:gridCol w:w="2798"/>
        <w:gridCol w:w="2799"/>
        <w:gridCol w:w="2798"/>
        <w:gridCol w:w="2799"/>
      </w:tblGrid>
      <w:tr w:rsidR="003D7DAC" w:rsidRPr="00E54B2F" w14:paraId="27963BD4" w14:textId="68AFEA0D" w:rsidTr="00924513">
        <w:trPr>
          <w:trHeight w:val="737"/>
        </w:trPr>
        <w:tc>
          <w:tcPr>
            <w:tcW w:w="2798" w:type="dxa"/>
            <w:shd w:val="clear" w:color="auto" w:fill="D9D9D9"/>
            <w:vAlign w:val="center"/>
          </w:tcPr>
          <w:p w14:paraId="59478BEA" w14:textId="77777777" w:rsidR="00181DC2" w:rsidRPr="00E54B2F" w:rsidRDefault="00181DC2" w:rsidP="00EF5A0F">
            <w:pPr>
              <w:spacing w:after="0"/>
              <w:ind w:left="360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>Ocena dopuszczająca</w:t>
            </w:r>
          </w:p>
          <w:p w14:paraId="28CF72FD" w14:textId="77777777" w:rsidR="00181DC2" w:rsidRPr="00E54B2F" w:rsidRDefault="00181DC2" w:rsidP="00EF5A0F">
            <w:pPr>
              <w:spacing w:after="0"/>
              <w:ind w:left="360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>[1]</w:t>
            </w:r>
          </w:p>
        </w:tc>
        <w:tc>
          <w:tcPr>
            <w:tcW w:w="2798" w:type="dxa"/>
            <w:shd w:val="clear" w:color="auto" w:fill="D9D9D9"/>
            <w:vAlign w:val="center"/>
          </w:tcPr>
          <w:p w14:paraId="397B2BBA" w14:textId="77777777" w:rsidR="00181DC2" w:rsidRPr="00E54B2F" w:rsidRDefault="00181DC2" w:rsidP="00EF5A0F">
            <w:pPr>
              <w:spacing w:after="0"/>
              <w:ind w:left="360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>Ocena dostateczna</w:t>
            </w:r>
          </w:p>
          <w:p w14:paraId="454953EA" w14:textId="77777777" w:rsidR="00181DC2" w:rsidRPr="00E54B2F" w:rsidRDefault="00181DC2" w:rsidP="00EF5A0F">
            <w:pPr>
              <w:spacing w:after="0"/>
              <w:ind w:left="360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>[1 + 2]</w:t>
            </w:r>
          </w:p>
        </w:tc>
        <w:tc>
          <w:tcPr>
            <w:tcW w:w="2799" w:type="dxa"/>
            <w:shd w:val="clear" w:color="auto" w:fill="D9D9D9"/>
            <w:vAlign w:val="center"/>
          </w:tcPr>
          <w:p w14:paraId="29250D94" w14:textId="77777777" w:rsidR="00181DC2" w:rsidRPr="00E54B2F" w:rsidRDefault="00181DC2" w:rsidP="00EF5A0F">
            <w:pPr>
              <w:spacing w:after="0"/>
              <w:ind w:left="360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>Ocena dobra</w:t>
            </w:r>
          </w:p>
          <w:p w14:paraId="0D86AAE1" w14:textId="77777777" w:rsidR="00181DC2" w:rsidRPr="00E54B2F" w:rsidRDefault="00181DC2" w:rsidP="00EF5A0F">
            <w:pPr>
              <w:spacing w:after="0"/>
              <w:ind w:left="360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>[1 + 2 + 3]</w:t>
            </w:r>
          </w:p>
        </w:tc>
        <w:tc>
          <w:tcPr>
            <w:tcW w:w="2798" w:type="dxa"/>
            <w:shd w:val="clear" w:color="auto" w:fill="D9D9D9"/>
            <w:vAlign w:val="center"/>
          </w:tcPr>
          <w:p w14:paraId="0256317D" w14:textId="77777777" w:rsidR="00181DC2" w:rsidRPr="00E54B2F" w:rsidRDefault="00181DC2" w:rsidP="00EF5A0F">
            <w:pPr>
              <w:spacing w:after="0"/>
              <w:ind w:left="360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>Ocena bardzo dobra</w:t>
            </w:r>
          </w:p>
          <w:p w14:paraId="3FB54148" w14:textId="77777777" w:rsidR="00181DC2" w:rsidRPr="00E54B2F" w:rsidRDefault="00181DC2" w:rsidP="00EF5A0F">
            <w:pPr>
              <w:spacing w:after="0"/>
              <w:ind w:left="360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>[1 + 2 + 3 + 4]</w:t>
            </w:r>
          </w:p>
        </w:tc>
        <w:tc>
          <w:tcPr>
            <w:tcW w:w="2799" w:type="dxa"/>
            <w:shd w:val="clear" w:color="auto" w:fill="D9D9D9"/>
          </w:tcPr>
          <w:p w14:paraId="22B87E3D" w14:textId="77777777" w:rsidR="00244FD8" w:rsidRPr="00244FD8" w:rsidRDefault="00244FD8" w:rsidP="00181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8"/>
                <w:szCs w:val="8"/>
                <w14:ligatures w14:val="none"/>
              </w:rPr>
            </w:pPr>
          </w:p>
          <w:p w14:paraId="0CA4FC27" w14:textId="495A27DF" w:rsidR="00181DC2" w:rsidRPr="00790821" w:rsidRDefault="00181DC2" w:rsidP="00181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790821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Ocena celująca</w:t>
            </w:r>
          </w:p>
          <w:p w14:paraId="3FB2EBA2" w14:textId="306A0BCE" w:rsidR="00181DC2" w:rsidRPr="00E54B2F" w:rsidRDefault="00181DC2" w:rsidP="00244FD8">
            <w:pPr>
              <w:spacing w:after="0"/>
              <w:ind w:left="360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[1 + 2 + 3 + 4 + 5]</w:t>
            </w:r>
          </w:p>
        </w:tc>
      </w:tr>
      <w:tr w:rsidR="003D7DAC" w:rsidRPr="006E1A55" w14:paraId="75788680" w14:textId="46655316" w:rsidTr="00924513">
        <w:tc>
          <w:tcPr>
            <w:tcW w:w="2798" w:type="dxa"/>
          </w:tcPr>
          <w:p w14:paraId="4982083C" w14:textId="77777777" w:rsidR="00181DC2" w:rsidRPr="006E1A55" w:rsidRDefault="00181DC2" w:rsidP="00EF5A0F">
            <w:pPr>
              <w:spacing w:after="0"/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  <w:t>Uczeń:</w:t>
            </w:r>
          </w:p>
          <w:p w14:paraId="5FF01706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definiuje pojęcie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tlenki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</w:t>
            </w:r>
          </w:p>
          <w:p w14:paraId="18B019AC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wzory i nazwy systematyczne wybranych tlenków metali i niemetali</w:t>
            </w:r>
          </w:p>
          <w:p w14:paraId="36D5A2D1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równania reakcji otrzymywania tlenków co najmniej jednym sposobem</w:t>
            </w:r>
          </w:p>
          <w:p w14:paraId="3CD402C5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definiuje pojęcia: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tlenki kwasowe</w:t>
            </w:r>
            <w:r w:rsidRPr="006E1A55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,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tlenki zasadowe</w:t>
            </w:r>
            <w:r w:rsidRPr="006E1A55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,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tlenki obojętne</w:t>
            </w:r>
            <w:r w:rsidRPr="006E1A55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,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tlenki amfoteryczne </w:t>
            </w:r>
          </w:p>
          <w:p w14:paraId="2C7B070D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definiuje pojęcia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wodorotlenki 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i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zasady</w:t>
            </w:r>
          </w:p>
          <w:p w14:paraId="06CA3C24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opisuje budowę wodorotlenków</w:t>
            </w:r>
          </w:p>
          <w:p w14:paraId="1771F052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wzory i nazwy systematyczne wybranych wodorotlenków</w:t>
            </w:r>
          </w:p>
          <w:p w14:paraId="091D38F5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wyjaśnia różnicę między zasadą a wodorotlenkiem</w:t>
            </w:r>
          </w:p>
          <w:p w14:paraId="411EC733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równanie reakcji otrzymywania wybranego wodorotlenku i wybranej zasady</w:t>
            </w:r>
          </w:p>
          <w:p w14:paraId="54CCD235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definiuje pojęcia: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amfoteryczność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,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lastRenderedPageBreak/>
              <w:t>wodorotlenki amfoteryczne</w:t>
            </w:r>
          </w:p>
          <w:p w14:paraId="50A91D8F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wzory i nazwy wybranych wodorotlenków amfoterycznych</w:t>
            </w:r>
          </w:p>
          <w:p w14:paraId="02DFDCC8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definiuje pojęcie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wodorki</w:t>
            </w:r>
          </w:p>
          <w:p w14:paraId="6125925C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podaje zasady nazewnictwa wodorków</w:t>
            </w:r>
          </w:p>
          <w:p w14:paraId="796CCBFB" w14:textId="1055A7DB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definiuje pojęcia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kwasy</w:t>
            </w:r>
            <w:r w:rsidRPr="006E1A55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,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reszta kwasowa, moc kwasu</w:t>
            </w:r>
          </w:p>
          <w:p w14:paraId="5DDA56FD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wymienia sposoby klasyfikacji kwasów (tlenowe i beztlenowe)</w:t>
            </w:r>
          </w:p>
          <w:p w14:paraId="1C481D07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wzory i nazwy systematyczne kwasów</w:t>
            </w:r>
          </w:p>
          <w:p w14:paraId="158E455A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wymienia metody otrzymywania kwasów</w:t>
            </w:r>
          </w:p>
          <w:p w14:paraId="0E073CD4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definiuje pojęcie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sole</w:t>
            </w:r>
          </w:p>
          <w:p w14:paraId="46B54E28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wymienia rodzaje soli</w:t>
            </w:r>
          </w:p>
          <w:p w14:paraId="348436C3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wzory i nazwy systematyczne prostych soli</w:t>
            </w:r>
          </w:p>
          <w:p w14:paraId="4F35B5B3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wymienia metody otrzymywania soli</w:t>
            </w:r>
          </w:p>
          <w:p w14:paraId="14530BE9" w14:textId="77777777" w:rsidR="00DB1149" w:rsidRPr="006E1A55" w:rsidRDefault="00181DC2" w:rsidP="00DB1149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wymienia przykłady soli występujących w przyrodzie, określa ich właściwości </w:t>
            </w:r>
          </w:p>
          <w:p w14:paraId="02B3FC25" w14:textId="77777777" w:rsidR="00181DC2" w:rsidRPr="006E1A55" w:rsidRDefault="00181DC2" w:rsidP="00DB1149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wyjaśnia pojęcie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hydraty</w:t>
            </w:r>
          </w:p>
          <w:p w14:paraId="2D8A2F94" w14:textId="77777777" w:rsidR="00F3305C" w:rsidRPr="006E1A55" w:rsidRDefault="00F3305C" w:rsidP="00F3305C">
            <w:pPr>
              <w:pStyle w:val="NormalnyWeb"/>
              <w:numPr>
                <w:ilvl w:val="0"/>
                <w:numId w:val="11"/>
              </w:numPr>
              <w:spacing w:before="0" w:beforeAutospacing="0" w:after="0" w:line="256" w:lineRule="auto"/>
              <w:ind w:left="284" w:hanging="284"/>
              <w:rPr>
                <w:sz w:val="22"/>
                <w:szCs w:val="22"/>
              </w:rPr>
            </w:pPr>
            <w:r w:rsidRPr="006E1A55">
              <w:rPr>
                <w:sz w:val="22"/>
                <w:szCs w:val="22"/>
              </w:rPr>
              <w:t xml:space="preserve">wyjaśnia, na czym polega reakcja zobojętniania i reakcja strącania osadów oraz zapisuje </w:t>
            </w:r>
            <w:r w:rsidRPr="006E1A55">
              <w:rPr>
                <w:sz w:val="22"/>
                <w:szCs w:val="22"/>
              </w:rPr>
              <w:lastRenderedPageBreak/>
              <w:t>odpowiednie równania reakcji chemicznych w postaci cząsteczkowej</w:t>
            </w:r>
          </w:p>
          <w:p w14:paraId="56D7D0F9" w14:textId="295000C2" w:rsidR="00F3305C" w:rsidRPr="006E1A55" w:rsidRDefault="00F3305C" w:rsidP="00F3305C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hAnsi="Times New Roman" w:cs="Times New Roman"/>
              </w:rPr>
              <w:t>wskazuje w tabeli rozpuszczalności soli i wodorotlenków w wodzie związki chemiczne trudno rozpuszczalne</w:t>
            </w:r>
          </w:p>
        </w:tc>
        <w:tc>
          <w:tcPr>
            <w:tcW w:w="2798" w:type="dxa"/>
          </w:tcPr>
          <w:p w14:paraId="3078B354" w14:textId="77777777" w:rsidR="00181DC2" w:rsidRPr="006E1A55" w:rsidRDefault="00181DC2" w:rsidP="00EF5A0F">
            <w:pPr>
              <w:spacing w:after="0"/>
              <w:ind w:left="360" w:hanging="360"/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  <w:lastRenderedPageBreak/>
              <w:t>Uczeń:</w:t>
            </w:r>
          </w:p>
          <w:p w14:paraId="21847350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wzory i nazwy systematyczne tlenków</w:t>
            </w:r>
          </w:p>
          <w:p w14:paraId="714876B6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zapisuje równania reakcji otrzymywania tlenków pierwiastków chemicznych o liczbie atomowej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Z 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od 1 do 20</w:t>
            </w:r>
          </w:p>
          <w:p w14:paraId="03FF1C3B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dokonuje podziału tlenków na kwasowe, zasadowe i obojętne</w:t>
            </w:r>
          </w:p>
          <w:p w14:paraId="6CEABD80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wyjaśnia zjawisko amfoteryczności</w:t>
            </w:r>
          </w:p>
          <w:p w14:paraId="0474CEF1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wymienia przykłady tlenków kwasowych, zasadowych, obojętnych i amfoterycznych</w:t>
            </w:r>
          </w:p>
          <w:p w14:paraId="10339559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równania reakcji chemicznych tlenków kwasowych i zasadowych z wodą</w:t>
            </w:r>
          </w:p>
          <w:p w14:paraId="25F527BD" w14:textId="1455C3AB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projektuje </w:t>
            </w:r>
            <w:r w:rsidR="00B14B59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i przeprowadza 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doświadczenie </w:t>
            </w:r>
            <w:r w:rsidRPr="006E1A55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Otrzymywanie tlenku miedzi</w:t>
            </w:r>
            <w:r w:rsidR="008301F5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(II)</w:t>
            </w:r>
          </w:p>
          <w:p w14:paraId="49023E2C" w14:textId="7E203695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projektuje </w:t>
            </w:r>
            <w:r w:rsidR="00425D4C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i przeprowadza 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doświadczenie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Badanie działania wody na tlenki metali i niemetali</w:t>
            </w:r>
          </w:p>
          <w:p w14:paraId="6C4798A2" w14:textId="39582CB0" w:rsidR="00181DC2" w:rsidRPr="006E1A55" w:rsidRDefault="00181DC2" w:rsidP="002C5F3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lastRenderedPageBreak/>
              <w:t xml:space="preserve">wymienia przykłady zastosowania tlenków </w:t>
            </w:r>
          </w:p>
          <w:p w14:paraId="595FD30E" w14:textId="48045EF9" w:rsidR="004D2CE9" w:rsidRPr="006E1A55" w:rsidRDefault="004D2CE9" w:rsidP="004D2CE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klasyfikuje wodorki ze względu na ich charakter chemiczny (kwasowy, zasadowy, obojętny)</w:t>
            </w:r>
          </w:p>
          <w:p w14:paraId="10A96B88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zapisuje wzory i nazwy </w:t>
            </w:r>
          </w:p>
          <w:p w14:paraId="5B530CA4" w14:textId="75B6CAE4" w:rsidR="00181DC2" w:rsidRPr="006E1A55" w:rsidRDefault="00181DC2" w:rsidP="002C5F3E">
            <w:pPr>
              <w:spacing w:after="0" w:line="240" w:lineRule="auto"/>
              <w:ind w:left="360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systematyczne wodorotlenków</w:t>
            </w:r>
          </w:p>
          <w:p w14:paraId="1C18C35A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wymienia metody otrzymywania</w:t>
            </w:r>
            <w:r w:rsidRPr="006E1A55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 xml:space="preserve"> 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wodorotlenków i zasad</w:t>
            </w:r>
          </w:p>
          <w:p w14:paraId="7D0B0A04" w14:textId="41505832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klasyfikuje wodorotlenki ze względu na ich charakter chemiczny (zasadowy, amfoteryczny)</w:t>
            </w:r>
          </w:p>
          <w:p w14:paraId="2B8C2FBE" w14:textId="5A310E39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projektuje </w:t>
            </w:r>
            <w:r w:rsidR="00CD28D6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i przeprowadza 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doświadczenie </w:t>
            </w:r>
            <w:r w:rsidRPr="006E1A55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Otrzymywanie wodorotlenku sodu w reakcji sodu z wodą</w:t>
            </w:r>
          </w:p>
          <w:p w14:paraId="3C106244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zapisuje równania reakcji chemicznych wybranych wodorotlenków i zasad z kwasami </w:t>
            </w:r>
          </w:p>
          <w:p w14:paraId="44608572" w14:textId="21966E05" w:rsidR="00181DC2" w:rsidRPr="00133C04" w:rsidRDefault="00181DC2" w:rsidP="000E3C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wymienia przykłady zastosowania wodorotlenków</w:t>
            </w:r>
          </w:p>
          <w:p w14:paraId="433A73C1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podaje nazwy kwasów nieorganicznych na podstawie ich wzorów chemicznych</w:t>
            </w:r>
          </w:p>
          <w:p w14:paraId="49620318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lastRenderedPageBreak/>
              <w:t>zapisuje równania reakcji otrzymywania kwasów</w:t>
            </w:r>
          </w:p>
          <w:p w14:paraId="501D836A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  <w:t>dokonuje podziału podanych kwasów na tlenowe i beztlenowe</w:t>
            </w:r>
          </w:p>
          <w:p w14:paraId="17474F3B" w14:textId="34C90446" w:rsidR="00181DC2" w:rsidRPr="006E1A55" w:rsidRDefault="0010016D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  <w:t xml:space="preserve">klasyfikuje </w:t>
            </w:r>
            <w:r w:rsidR="00C94D17" w:rsidRPr="006E1A55"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  <w:t>kwasy ze względu na moc i właściwości utleniające</w:t>
            </w:r>
          </w:p>
          <w:p w14:paraId="25B7361E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podaje nazwy kwasów nieorganicznych na podstawie ich wzorów chemicznych</w:t>
            </w:r>
          </w:p>
          <w:p w14:paraId="00A3F2C5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projektuje doświadczenia pozwalające otrzymać kwasy różnymi metodami</w:t>
            </w:r>
          </w:p>
          <w:p w14:paraId="2CA52930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omawia typowe właściwości chemiczne kwasów (zachowanie wobec metali, tlenków metali, wodorotlenków i soli kwasów o mniejszej mocy)</w:t>
            </w:r>
          </w:p>
          <w:p w14:paraId="5729E410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opisuje budowę soli</w:t>
            </w:r>
          </w:p>
          <w:p w14:paraId="7D1F260B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wzory i nazwy systematyczne soli</w:t>
            </w:r>
          </w:p>
          <w:p w14:paraId="2F036FA1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określa właściwości chemiczne soli</w:t>
            </w:r>
          </w:p>
          <w:p w14:paraId="31DE423D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zapisuje równania reakcji chemicznych wybranych wodorotlenków i zasad z kwasami </w:t>
            </w:r>
          </w:p>
          <w:p w14:paraId="316D1003" w14:textId="334ADCD2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lastRenderedPageBreak/>
              <w:t>wyjaśnia pojęci</w:t>
            </w:r>
            <w:r w:rsidR="00DB56D7"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e: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wodorosole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</w:t>
            </w:r>
          </w:p>
          <w:p w14:paraId="400C003B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równania reakcji otrzymywania wybranej soli trzema sposobami i zapisuje równania tych reakcji w postaci cząsteczkowej</w:t>
            </w:r>
          </w:p>
          <w:p w14:paraId="50EC8D9E" w14:textId="5C8E0994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projektuje </w:t>
            </w:r>
            <w:r w:rsidR="003D7DAC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i przeprowadza 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doświadczenie </w:t>
            </w:r>
            <w:r w:rsidRPr="006E1A55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 xml:space="preserve">Wykrywanie </w:t>
            </w:r>
            <w:r w:rsidR="003D7DAC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węglanu wapnia</w:t>
            </w:r>
          </w:p>
          <w:p w14:paraId="501DC054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wzory i nazwy hydratów</w:t>
            </w:r>
          </w:p>
          <w:p w14:paraId="12C46CBA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podaje właściwości hydratów</w:t>
            </w:r>
          </w:p>
          <w:p w14:paraId="60D9DD9E" w14:textId="77777777" w:rsidR="00A7440C" w:rsidRPr="006E1A55" w:rsidRDefault="00A7440C" w:rsidP="00A7440C">
            <w:pPr>
              <w:pStyle w:val="NormalnyWeb"/>
              <w:numPr>
                <w:ilvl w:val="0"/>
                <w:numId w:val="1"/>
              </w:numPr>
              <w:spacing w:before="0" w:beforeAutospacing="0" w:after="0" w:line="256" w:lineRule="auto"/>
              <w:rPr>
                <w:sz w:val="22"/>
                <w:szCs w:val="22"/>
              </w:rPr>
            </w:pPr>
            <w:r w:rsidRPr="006E1A55">
              <w:rPr>
                <w:sz w:val="22"/>
                <w:szCs w:val="22"/>
              </w:rPr>
              <w:t>zapisuje równania reakcji zobojętniania w postaci cząsteczkowej i jonowej i skróconego zapisu jonowego</w:t>
            </w:r>
          </w:p>
          <w:p w14:paraId="2117DA5B" w14:textId="77777777" w:rsidR="00A7440C" w:rsidRPr="006E1A55" w:rsidRDefault="00A7440C" w:rsidP="00A7440C">
            <w:pPr>
              <w:pStyle w:val="NormalnyWeb"/>
              <w:numPr>
                <w:ilvl w:val="0"/>
                <w:numId w:val="1"/>
              </w:numPr>
              <w:spacing w:before="0" w:beforeAutospacing="0" w:after="0" w:line="256" w:lineRule="auto"/>
              <w:rPr>
                <w:sz w:val="22"/>
                <w:szCs w:val="22"/>
              </w:rPr>
            </w:pPr>
            <w:r w:rsidRPr="006E1A55">
              <w:rPr>
                <w:sz w:val="22"/>
                <w:szCs w:val="22"/>
              </w:rPr>
              <w:t>analizuje tabelę rozpuszczalności soli i wodorotlenków w wodzie pod kątem możliwości przeprowadzenia reakcji strącania osadów</w:t>
            </w:r>
          </w:p>
          <w:p w14:paraId="6E18DACD" w14:textId="5E6A4D9E" w:rsidR="00A7440C" w:rsidRPr="006E1A55" w:rsidRDefault="00A7440C" w:rsidP="00EA309E">
            <w:pPr>
              <w:pStyle w:val="NormalnyWeb"/>
              <w:numPr>
                <w:ilvl w:val="0"/>
                <w:numId w:val="1"/>
              </w:numPr>
              <w:spacing w:before="0" w:beforeAutospacing="0" w:after="0" w:line="256" w:lineRule="auto"/>
              <w:rPr>
                <w:sz w:val="22"/>
                <w:szCs w:val="22"/>
              </w:rPr>
            </w:pPr>
            <w:r w:rsidRPr="006E1A55">
              <w:rPr>
                <w:sz w:val="22"/>
                <w:szCs w:val="22"/>
              </w:rPr>
              <w:t>zapisuje równania reakcji strącania osadów w postaci cząsteczkowej, jonowej i skróconego zapisu jonowego</w:t>
            </w:r>
          </w:p>
        </w:tc>
        <w:tc>
          <w:tcPr>
            <w:tcW w:w="2799" w:type="dxa"/>
          </w:tcPr>
          <w:p w14:paraId="4A8EE91A" w14:textId="77777777" w:rsidR="00181DC2" w:rsidRPr="006E1A55" w:rsidRDefault="00181DC2" w:rsidP="00EF5A0F">
            <w:pPr>
              <w:spacing w:after="0"/>
              <w:ind w:left="360" w:hanging="342"/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  <w:lastRenderedPageBreak/>
              <w:t>Uczeń:</w:t>
            </w:r>
          </w:p>
          <w:p w14:paraId="67916362" w14:textId="77777777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wymienia różne kryteria podziału tlenków</w:t>
            </w:r>
          </w:p>
          <w:p w14:paraId="12303881" w14:textId="77777777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wskazuje w układzie okresowym pierwiastki chemiczne, które mogą tworzyć tlenki amfoteryczne</w:t>
            </w:r>
          </w:p>
          <w:p w14:paraId="5EF47697" w14:textId="7E5DEF45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  <w:t>dokonuje podziału tlenków na kwasowe, zasadowe, obojętne i amfoteryczne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</w:t>
            </w:r>
            <w:r w:rsidRPr="006E1A55"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  <w:t>oraz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</w:t>
            </w:r>
            <w:r w:rsidRPr="006E1A55"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  <w:t>zapisuje odpowiednie równania reakcji chemicznych tych tlenków z kwasami i zasadami</w:t>
            </w:r>
          </w:p>
          <w:p w14:paraId="2941AA4E" w14:textId="0222AA05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wskazuje w układzie okresowym pierwiastki chemiczne, które mogą tworzyć tlenki amfoteryczne</w:t>
            </w:r>
          </w:p>
          <w:p w14:paraId="1AE54FA6" w14:textId="77777777" w:rsidR="00E829CB" w:rsidRDefault="00E17848" w:rsidP="00FD081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dokonuje podziału </w:t>
            </w:r>
            <w:r w:rsidR="00293EBD"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wodorków na </w:t>
            </w:r>
            <w:r w:rsidR="00B43498"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kwasowe, </w:t>
            </w:r>
            <w:r w:rsidR="00C26D54"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zasadowe</w:t>
            </w:r>
            <w:r w:rsidR="00B43498"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i obojętne</w:t>
            </w:r>
            <w:r w:rsidR="008A673D"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oraz</w:t>
            </w:r>
          </w:p>
          <w:p w14:paraId="4984EECF" w14:textId="20E20BA4" w:rsidR="00181DC2" w:rsidRPr="006E1A55" w:rsidRDefault="008A673D" w:rsidP="00FD081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równania reakcji potwierdzające charakter chemiczny wodorotlenków</w:t>
            </w:r>
          </w:p>
          <w:p w14:paraId="0793D352" w14:textId="77777777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projektuje i przeprowadza 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lastRenderedPageBreak/>
              <w:t xml:space="preserve">doświadczenie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Badanie właściwości wodorotlenku sodu</w:t>
            </w:r>
          </w:p>
          <w:p w14:paraId="4D1EA8C3" w14:textId="77777777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równania reakcji otrzymywania wodorotlenków i zasad</w:t>
            </w:r>
          </w:p>
          <w:p w14:paraId="2C3D0E9E" w14:textId="32081998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projektuje i przeprowadza doświadczenie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Otrzymywanie wodorotlenku glinu i badanie jego właściwości amfoterycznych 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oraz zapisuje odpowiednie równania reakcji chemicznych w formie cząsteczkowej i jonowej</w:t>
            </w:r>
          </w:p>
          <w:p w14:paraId="220A5D19" w14:textId="77777777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projektuje i przeprowadza doświadczenie</w:t>
            </w:r>
            <w:r w:rsidRPr="006E1A55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 xml:space="preserve">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Otrzymywanie kwasu chlorowodorowego 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i zapisuje odpowiednie równania reakcji chemicznych</w:t>
            </w:r>
          </w:p>
          <w:p w14:paraId="02A2405B" w14:textId="77777777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projektuje i przeprowadza doświadczenie</w:t>
            </w:r>
            <w:r w:rsidRPr="006E1A55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 xml:space="preserve">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Otrzymywanie kwasu siarkowego(IV) 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i zapisuje odpowiednie równania reakcji chemicznych</w:t>
            </w:r>
          </w:p>
          <w:p w14:paraId="258BA659" w14:textId="77777777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lastRenderedPageBreak/>
              <w:t>zapisuje odpowiednie równania reakcji chemicznych dotyczących właściwości chemicznych kwasów (zachowanie wobec metali, tlenków metali, wodorotlenków i soli kwasów o mniejszej mocy)</w:t>
            </w:r>
          </w:p>
          <w:p w14:paraId="32B54C2D" w14:textId="77777777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zapisuje równania reakcji </w:t>
            </w:r>
          </w:p>
          <w:p w14:paraId="59C5C76E" w14:textId="6B8399EF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otrzymywania wybranej soli co najmniej pięcioma sposobami i zapisuje równania tych reakcji w postaci cząsteczkowej, jonowej i skróconym zapisem jonowym</w:t>
            </w:r>
          </w:p>
          <w:p w14:paraId="1380B2B6" w14:textId="77777777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określa różnice w budowie cząsteczek soli obojętnych, prostych, podwójnych 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br/>
              <w:t>i uwodnionych</w:t>
            </w:r>
          </w:p>
          <w:p w14:paraId="4B54AB3C" w14:textId="289A06BE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podaje nazwy i zapisuje wzory sumaryczne wodorosoli </w:t>
            </w:r>
          </w:p>
          <w:p w14:paraId="7EDF6F01" w14:textId="7A168D59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ustala wzory soli na podstawie ich nazw</w:t>
            </w:r>
          </w:p>
          <w:p w14:paraId="0A3A02B4" w14:textId="77777777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projektuje i przeprowadza doświadczenie </w:t>
            </w:r>
            <w:r w:rsidRPr="006E1A55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Gaszenie wapna palonego</w:t>
            </w:r>
          </w:p>
          <w:p w14:paraId="461A4625" w14:textId="77777777" w:rsidR="007C70B1" w:rsidRPr="006E1A55" w:rsidRDefault="007C70B1" w:rsidP="007C70B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lastRenderedPageBreak/>
              <w:t xml:space="preserve">projektuje doświadczenie </w:t>
            </w:r>
            <w:r w:rsidRPr="006E1A55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Usuwanie wody z hydratów</w:t>
            </w:r>
          </w:p>
          <w:p w14:paraId="35532241" w14:textId="77777777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porównuje właściwości hydratów i soli bezwodnych</w:t>
            </w:r>
          </w:p>
          <w:p w14:paraId="6E1FFF88" w14:textId="3A0AB410" w:rsidR="00483700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wyjaśnia proces otrzymywania zaprawy wapiennej i proces jej twardnienia</w:t>
            </w:r>
          </w:p>
          <w:p w14:paraId="1C9F063E" w14:textId="1DDC737E" w:rsidR="00483700" w:rsidRPr="006E1A55" w:rsidRDefault="00483700" w:rsidP="00483700">
            <w:pPr>
              <w:pStyle w:val="NormalnyWeb"/>
              <w:numPr>
                <w:ilvl w:val="0"/>
                <w:numId w:val="1"/>
              </w:numPr>
              <w:spacing w:before="0" w:beforeAutospacing="0" w:after="0" w:line="256" w:lineRule="auto"/>
              <w:rPr>
                <w:sz w:val="22"/>
                <w:szCs w:val="22"/>
              </w:rPr>
            </w:pPr>
            <w:r w:rsidRPr="006E1A55">
              <w:rPr>
                <w:sz w:val="22"/>
                <w:szCs w:val="22"/>
              </w:rPr>
              <w:t xml:space="preserve">projektuje </w:t>
            </w:r>
            <w:r w:rsidR="00173EC5">
              <w:rPr>
                <w:sz w:val="22"/>
                <w:szCs w:val="22"/>
              </w:rPr>
              <w:t xml:space="preserve">i przeprowadza </w:t>
            </w:r>
            <w:r w:rsidRPr="006E1A55">
              <w:rPr>
                <w:sz w:val="22"/>
                <w:szCs w:val="22"/>
              </w:rPr>
              <w:t xml:space="preserve">doświadczenie </w:t>
            </w:r>
            <w:r w:rsidRPr="006E1A55">
              <w:rPr>
                <w:i/>
                <w:sz w:val="22"/>
                <w:szCs w:val="22"/>
              </w:rPr>
              <w:t xml:space="preserve">Otrzymywanie soli przez działanie kwasem na </w:t>
            </w:r>
            <w:r w:rsidR="00EA309E" w:rsidRPr="006E1A55">
              <w:rPr>
                <w:i/>
                <w:sz w:val="22"/>
                <w:szCs w:val="22"/>
              </w:rPr>
              <w:t>zasadę</w:t>
            </w:r>
          </w:p>
          <w:p w14:paraId="253232A8" w14:textId="77777777" w:rsidR="00F55E2F" w:rsidRPr="006E1A55" w:rsidRDefault="00F55E2F" w:rsidP="00F55E2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przeprowadza doświadczenie chemiczne mające na celu otrzymanie wybranej soli w reakcji zobojętniania oraz zapisuje odpowiednie równanie reakcji chemicznej</w:t>
            </w:r>
          </w:p>
          <w:p w14:paraId="00E2C8AA" w14:textId="77777777" w:rsidR="006E1A55" w:rsidRPr="006E1A55" w:rsidRDefault="00483700" w:rsidP="006E1A55">
            <w:pPr>
              <w:pStyle w:val="NormalnyWeb"/>
              <w:numPr>
                <w:ilvl w:val="0"/>
                <w:numId w:val="1"/>
              </w:numPr>
              <w:spacing w:before="0" w:beforeAutospacing="0" w:after="0" w:line="256" w:lineRule="auto"/>
              <w:rPr>
                <w:sz w:val="22"/>
                <w:szCs w:val="22"/>
              </w:rPr>
            </w:pPr>
            <w:r w:rsidRPr="006E1A55">
              <w:rPr>
                <w:sz w:val="22"/>
                <w:szCs w:val="22"/>
              </w:rPr>
              <w:t>bada przebieg reakcji zobojętniania z użyciem wskaźników kwasowo-</w:t>
            </w:r>
            <w:r w:rsidRPr="006E1A55">
              <w:rPr>
                <w:sz w:val="22"/>
                <w:szCs w:val="22"/>
              </w:rPr>
              <w:br/>
              <w:t>-zasadowych</w:t>
            </w:r>
          </w:p>
          <w:p w14:paraId="64EF70EB" w14:textId="0914A9D4" w:rsidR="00181DC2" w:rsidRPr="006E1A55" w:rsidRDefault="00483700" w:rsidP="006E1A55">
            <w:pPr>
              <w:pStyle w:val="NormalnyWeb"/>
              <w:numPr>
                <w:ilvl w:val="0"/>
                <w:numId w:val="1"/>
              </w:numPr>
              <w:spacing w:before="0" w:beforeAutospacing="0" w:after="0" w:line="256" w:lineRule="auto"/>
              <w:rPr>
                <w:sz w:val="22"/>
                <w:szCs w:val="22"/>
              </w:rPr>
            </w:pPr>
            <w:r w:rsidRPr="006E1A55">
              <w:rPr>
                <w:sz w:val="22"/>
                <w:szCs w:val="22"/>
              </w:rPr>
              <w:t xml:space="preserve">wymienia sposoby otrzymywania wodorosoli oraz zapisuje </w:t>
            </w:r>
            <w:r w:rsidRPr="006E1A55">
              <w:rPr>
                <w:sz w:val="22"/>
                <w:szCs w:val="22"/>
              </w:rPr>
              <w:lastRenderedPageBreak/>
              <w:t>odpowiednie równania reakcji chemicznych</w:t>
            </w:r>
          </w:p>
          <w:p w14:paraId="50CBE5A0" w14:textId="77777777" w:rsidR="00181DC2" w:rsidRPr="006E1A55" w:rsidRDefault="00181DC2" w:rsidP="00EF5A0F">
            <w:pPr>
              <w:spacing w:after="0"/>
              <w:ind w:left="360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2798" w:type="dxa"/>
          </w:tcPr>
          <w:p w14:paraId="39350770" w14:textId="77777777" w:rsidR="00181DC2" w:rsidRPr="006E1A55" w:rsidRDefault="00181DC2" w:rsidP="00EF5A0F">
            <w:pPr>
              <w:spacing w:after="0"/>
              <w:ind w:left="309" w:hanging="283"/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  <w:lastRenderedPageBreak/>
              <w:t>Uczeń:</w:t>
            </w:r>
          </w:p>
          <w:p w14:paraId="426B2522" w14:textId="04A1E060" w:rsidR="00181DC2" w:rsidRPr="006E1A55" w:rsidRDefault="00181DC2" w:rsidP="00EA309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projektuje </w:t>
            </w:r>
            <w:r w:rsidR="00425D4C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i p</w:t>
            </w:r>
            <w:r w:rsidR="00EC7C1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rzeprowadza 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doświadczenie chemiczne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Badanie działania zasady i kwasu na tlenki metali i niemetali 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oraz zapisuje odpowiednie równania reakcji chemicznych</w:t>
            </w:r>
          </w:p>
          <w:p w14:paraId="237C7434" w14:textId="77777777" w:rsidR="00181DC2" w:rsidRPr="006E1A55" w:rsidRDefault="00181DC2" w:rsidP="00EA309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określa charakter chemiczny tlenków pierwiastków chemicznych o liczbie atomowej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Z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od 1 do 20 na podstawie ich zachowania wobec wody, kwasu i zasady; zapisuje odpowiednie równania reakcji chemicznych</w:t>
            </w:r>
          </w:p>
          <w:p w14:paraId="7882A31D" w14:textId="77777777" w:rsidR="00181DC2" w:rsidRPr="006E1A55" w:rsidRDefault="00181DC2" w:rsidP="00EA309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przewiduje charakter chemiczny tlenków wybranych pierwiastków i zapisuje odpowiednie równania reakcji chemicznych </w:t>
            </w:r>
          </w:p>
          <w:p w14:paraId="46B88087" w14:textId="77777777" w:rsidR="00181DC2" w:rsidRPr="006E1A55" w:rsidRDefault="00181DC2" w:rsidP="00EA309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przewiduje wzór oraz charakter chemiczny tlenku, znając produkty reakcji chemicznej tego 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lastRenderedPageBreak/>
              <w:t>tlenku z wodorotlenkiem sodu i kwasem chlorowodorowym</w:t>
            </w:r>
          </w:p>
          <w:p w14:paraId="2F279196" w14:textId="77777777" w:rsidR="00181DC2" w:rsidRPr="006E1A55" w:rsidRDefault="00181DC2" w:rsidP="00EA309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analizuje właściwości pierwiastków chemicznych pod względem możliwości tworzenia tlenków i wodorotlenków amfoterycznych </w:t>
            </w:r>
          </w:p>
          <w:p w14:paraId="1C08F977" w14:textId="74B11729" w:rsidR="00181DC2" w:rsidRPr="006E1A55" w:rsidRDefault="00181DC2" w:rsidP="00EA309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określa różnice w budowie i właściwościach chemicznych  tlenków </w:t>
            </w:r>
          </w:p>
          <w:p w14:paraId="6B6BEB17" w14:textId="77777777" w:rsidR="00181DC2" w:rsidRPr="006E1A55" w:rsidRDefault="00181DC2" w:rsidP="00EA309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projektuje i przeprowadza doświadczenia chemiczne, w których wyniku można otrzymać różnymi metodami wodorotlenki trudno rozpuszczalne w wodzie; zapisuje odpowiednie równania reakcji chemicznych</w:t>
            </w:r>
          </w:p>
          <w:p w14:paraId="7E78A800" w14:textId="77777777" w:rsidR="00E24C21" w:rsidRDefault="00181DC2" w:rsidP="00E24C2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równania reakcji chemicznych potwierdzających charakter chemiczny wodorków</w:t>
            </w:r>
          </w:p>
          <w:p w14:paraId="0F9C6205" w14:textId="4A53733C" w:rsidR="00097416" w:rsidRPr="00E24C21" w:rsidRDefault="00097416" w:rsidP="00E24C2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24C21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równania reakcji chemicznych ilustrujące utleniające właściwości wybranych kwasów</w:t>
            </w:r>
          </w:p>
          <w:p w14:paraId="40C5C340" w14:textId="59D7DDCA" w:rsidR="00181DC2" w:rsidRPr="006E1A55" w:rsidRDefault="00834BB5" w:rsidP="00EA309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lastRenderedPageBreak/>
              <w:t>przewiduje przebieg reakcji soli z mocnymi kwasami, pisze odp</w:t>
            </w:r>
            <w:r w:rsidR="00C71AD5"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owiednie równania reakcji</w:t>
            </w:r>
          </w:p>
          <w:p w14:paraId="39840B64" w14:textId="58DF8F9A" w:rsidR="00181DC2" w:rsidRPr="006E1A55" w:rsidRDefault="00181DC2" w:rsidP="00EA309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określa różnice w budowie cząsteczek soli obojętnych</w:t>
            </w:r>
            <w:r w:rsidR="007248C3"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i 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wodorosoli oraz podaje przykłady tych związków chemicznych </w:t>
            </w:r>
          </w:p>
          <w:p w14:paraId="19B5D339" w14:textId="77777777" w:rsidR="00181DC2" w:rsidRPr="006E1A55" w:rsidRDefault="00181DC2" w:rsidP="00EA309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ustala nazwy różnych soli na podstawie ich wzorów chemicznych</w:t>
            </w:r>
          </w:p>
          <w:p w14:paraId="72E7E97A" w14:textId="2078C71C" w:rsidR="00181DC2" w:rsidRPr="006E1A55" w:rsidRDefault="00F16B8A" w:rsidP="00EA309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proponuje</w:t>
            </w:r>
            <w:r w:rsidR="00181DC2"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metody, którymi można otrzymać wybraną sól i zapisuje odpowiednie równania reakcji chemicznych</w:t>
            </w:r>
          </w:p>
          <w:p w14:paraId="45F4D83E" w14:textId="77777777" w:rsidR="00181DC2" w:rsidRPr="004F1AD0" w:rsidRDefault="00181DC2" w:rsidP="00EA309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projektuje i przeprowadza doświadczenie </w:t>
            </w:r>
            <w:r w:rsidRPr="006E1A55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Otrzymywanie chlorku miedzi(II) w reakcji tlenku miedzi(II) z kwasem chlorowodorowym</w:t>
            </w:r>
          </w:p>
          <w:p w14:paraId="41A430E2" w14:textId="7FC9A5E6" w:rsidR="004F1AD0" w:rsidRPr="004F1AD0" w:rsidRDefault="004F1AD0" w:rsidP="004F1AD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projektuje i przeprowadza doświadczenie </w:t>
            </w:r>
            <w:r w:rsidRPr="006E1A55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 xml:space="preserve">Otrzymywanie chlorku miedzi(II) w reakcji </w:t>
            </w:r>
            <w:r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wodoro</w:t>
            </w:r>
            <w:r w:rsidRPr="006E1A55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tlenku miedzi(II) z kwasem chlorowodorowym</w:t>
            </w:r>
          </w:p>
          <w:p w14:paraId="4CBBFFBC" w14:textId="77777777" w:rsidR="00181DC2" w:rsidRPr="006E1A55" w:rsidRDefault="00181DC2" w:rsidP="00EA309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lastRenderedPageBreak/>
              <w:t>opisuje sposoby usuwania twardości wody, zapisuje odpowiednia równania reakcji</w:t>
            </w:r>
          </w:p>
          <w:p w14:paraId="23A44D0B" w14:textId="012A2D53" w:rsidR="00EA309E" w:rsidRPr="006E1A55" w:rsidRDefault="00EA309E" w:rsidP="00EA309E">
            <w:pPr>
              <w:pStyle w:val="NormalnyWeb"/>
              <w:numPr>
                <w:ilvl w:val="0"/>
                <w:numId w:val="1"/>
              </w:numPr>
              <w:spacing w:before="0" w:beforeAutospacing="0" w:after="0" w:line="256" w:lineRule="auto"/>
              <w:rPr>
                <w:sz w:val="22"/>
                <w:szCs w:val="22"/>
              </w:rPr>
            </w:pPr>
            <w:r w:rsidRPr="006E1A55">
              <w:rPr>
                <w:sz w:val="22"/>
                <w:szCs w:val="22"/>
              </w:rPr>
              <w:t xml:space="preserve">omawia istotę reakcji zobojętniania i strącania osadów </w:t>
            </w:r>
          </w:p>
          <w:p w14:paraId="712C6E7E" w14:textId="77777777" w:rsidR="00EA309E" w:rsidRPr="006E1A55" w:rsidRDefault="00EA309E" w:rsidP="00EA309E">
            <w:pPr>
              <w:pStyle w:val="NormalnyWeb"/>
              <w:numPr>
                <w:ilvl w:val="0"/>
                <w:numId w:val="1"/>
              </w:numPr>
              <w:spacing w:before="0" w:beforeAutospacing="0" w:after="0" w:line="256" w:lineRule="auto"/>
              <w:rPr>
                <w:sz w:val="22"/>
                <w:szCs w:val="22"/>
              </w:rPr>
            </w:pPr>
            <w:r w:rsidRPr="006E1A55">
              <w:rPr>
                <w:sz w:val="22"/>
                <w:szCs w:val="22"/>
              </w:rPr>
              <w:t xml:space="preserve">projektuje doświadczenie </w:t>
            </w:r>
            <w:r w:rsidRPr="006E1A55">
              <w:rPr>
                <w:i/>
                <w:sz w:val="22"/>
                <w:szCs w:val="22"/>
              </w:rPr>
              <w:t>Otrzymywanie wodorosoli przez działanie kwasem na zasadę</w:t>
            </w:r>
          </w:p>
          <w:p w14:paraId="6095FF85" w14:textId="1A0FC88D" w:rsidR="00EA309E" w:rsidRPr="006E1A55" w:rsidRDefault="00EA309E" w:rsidP="00EA309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hAnsi="Times New Roman" w:cs="Times New Roman"/>
              </w:rPr>
              <w:t xml:space="preserve">projektuje </w:t>
            </w:r>
            <w:r w:rsidR="00AA454A">
              <w:rPr>
                <w:rFonts w:ascii="Times New Roman" w:hAnsi="Times New Roman" w:cs="Times New Roman"/>
              </w:rPr>
              <w:t xml:space="preserve">i przeprowadza </w:t>
            </w:r>
            <w:r w:rsidRPr="006E1A55">
              <w:rPr>
                <w:rFonts w:ascii="Times New Roman" w:hAnsi="Times New Roman" w:cs="Times New Roman"/>
              </w:rPr>
              <w:t xml:space="preserve">doświadczenie </w:t>
            </w:r>
            <w:r w:rsidRPr="006E1A55">
              <w:rPr>
                <w:rFonts w:ascii="Times New Roman" w:hAnsi="Times New Roman" w:cs="Times New Roman"/>
                <w:i/>
                <w:iCs/>
              </w:rPr>
              <w:t xml:space="preserve">Otrzymywanie osadów </w:t>
            </w:r>
            <w:r w:rsidR="00AA454A">
              <w:rPr>
                <w:rFonts w:ascii="Times New Roman" w:hAnsi="Times New Roman" w:cs="Times New Roman"/>
                <w:i/>
                <w:iCs/>
              </w:rPr>
              <w:t>trudno rozpuszczalnych</w:t>
            </w:r>
            <w:r w:rsidRPr="006E1A55">
              <w:rPr>
                <w:rFonts w:ascii="Times New Roman" w:hAnsi="Times New Roman" w:cs="Times New Roman"/>
                <w:i/>
                <w:iCs/>
              </w:rPr>
              <w:t xml:space="preserve"> soli i wodorotlenków</w:t>
            </w:r>
          </w:p>
        </w:tc>
        <w:tc>
          <w:tcPr>
            <w:tcW w:w="2799" w:type="dxa"/>
          </w:tcPr>
          <w:p w14:paraId="2A0F4AFD" w14:textId="77777777" w:rsidR="00E54B2F" w:rsidRPr="006E1A55" w:rsidRDefault="00E54B2F" w:rsidP="00E54B2F">
            <w:pPr>
              <w:spacing w:after="0"/>
              <w:ind w:left="357" w:hanging="357"/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  <w:lastRenderedPageBreak/>
              <w:t>Uczeń:</w:t>
            </w:r>
          </w:p>
          <w:p w14:paraId="1ADFDB57" w14:textId="77777777" w:rsidR="00B000BB" w:rsidRPr="006E1A55" w:rsidRDefault="00274D0F" w:rsidP="00B000BB">
            <w:pPr>
              <w:widowControl w:val="0"/>
              <w:numPr>
                <w:ilvl w:val="0"/>
                <w:numId w:val="9"/>
              </w:numPr>
              <w:suppressLineNumbers/>
              <w:suppressAutoHyphens/>
              <w:autoSpaceDN w:val="0"/>
              <w:spacing w:after="0" w:line="240" w:lineRule="auto"/>
              <w:ind w:left="312" w:hanging="284"/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</w:pPr>
            <w:r w:rsidRPr="006E1A55"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  <w:t>wyszukuje, porządkuje, porównuje</w:t>
            </w:r>
            <w:r w:rsidRPr="006E1A55"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  <w:br/>
              <w:t xml:space="preserve">i prezentuje informacje o odmianach tlenku krzemu(IV) występujących </w:t>
            </w:r>
            <w:r w:rsidRPr="006E1A55"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  <w:br/>
              <w:t>w środowisku przyrodniczym i ich zastosowaniach</w:t>
            </w:r>
          </w:p>
          <w:p w14:paraId="1DC94574" w14:textId="07246914" w:rsidR="00817DE5" w:rsidRPr="006E1A55" w:rsidRDefault="00817DE5" w:rsidP="00B000BB">
            <w:pPr>
              <w:widowControl w:val="0"/>
              <w:numPr>
                <w:ilvl w:val="0"/>
                <w:numId w:val="9"/>
              </w:numPr>
              <w:suppressLineNumbers/>
              <w:suppressAutoHyphens/>
              <w:autoSpaceDN w:val="0"/>
              <w:spacing w:after="0" w:line="240" w:lineRule="auto"/>
              <w:ind w:left="312" w:hanging="284"/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</w:pPr>
            <w:r w:rsidRPr="006E1A55"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  <w:t xml:space="preserve">wyszukuje, porządkuje, porównuje </w:t>
            </w:r>
            <w:r w:rsidRPr="006E1A55"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  <w:br/>
              <w:t>i prezentuje informacje o procesie produkcji szkła; jego rodzajach, właściwościach i zastosowaniach</w:t>
            </w:r>
          </w:p>
          <w:p w14:paraId="7FBB0BCC" w14:textId="6ECD94E1" w:rsidR="00AE2976" w:rsidRPr="00E24C21" w:rsidRDefault="00AE2976" w:rsidP="00E24C2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projektuje doświadczenie </w:t>
            </w:r>
            <w:r w:rsidRPr="006E1A55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 xml:space="preserve">Badanie działania </w:t>
            </w:r>
            <w:r w:rsidR="000333ED" w:rsidRPr="006E1A55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wody na wodorki</w:t>
            </w:r>
          </w:p>
          <w:p w14:paraId="7CDFE3D1" w14:textId="77777777" w:rsidR="003977CF" w:rsidRPr="006E1A55" w:rsidRDefault="003977CF" w:rsidP="003977CF">
            <w:pPr>
              <w:widowControl w:val="0"/>
              <w:numPr>
                <w:ilvl w:val="0"/>
                <w:numId w:val="9"/>
              </w:numPr>
              <w:suppressLineNumbers/>
              <w:suppressAutoHyphens/>
              <w:autoSpaceDN w:val="0"/>
              <w:spacing w:after="0" w:line="240" w:lineRule="auto"/>
              <w:ind w:left="312" w:hanging="284"/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</w:pPr>
            <w:r w:rsidRPr="006E1A55">
              <w:rPr>
                <w:rFonts w:ascii="Times New Roman" w:eastAsia="Andale Sans UI" w:hAnsi="Times New Roman" w:cs="Times New Roman"/>
                <w:lang w:val="de-DE" w:eastAsia="ja-JP" w:bidi="fa-IR"/>
                <w14:ligatures w14:val="none"/>
              </w:rPr>
              <w:t>wyszukuje, porządkuje, porównuje i prezentuje informacje o chemicznym składzie środków do przetykania rur</w:t>
            </w:r>
          </w:p>
          <w:p w14:paraId="04C163EA" w14:textId="0A22B20C" w:rsidR="00D65B3B" w:rsidRPr="006E1A55" w:rsidRDefault="00D65B3B" w:rsidP="008D1A1F">
            <w:pPr>
              <w:widowControl w:val="0"/>
              <w:numPr>
                <w:ilvl w:val="0"/>
                <w:numId w:val="9"/>
              </w:numPr>
              <w:suppressLineNumbers/>
              <w:suppressAutoHyphens/>
              <w:autoSpaceDN w:val="0"/>
              <w:spacing w:after="0" w:line="240" w:lineRule="auto"/>
              <w:ind w:left="312" w:hanging="284"/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</w:pPr>
            <w:r w:rsidRPr="006E1A55">
              <w:rPr>
                <w:rFonts w:ascii="Times New Roman" w:eastAsia="Times New Roman" w:hAnsi="Times New Roman" w:cs="Times New Roman"/>
                <w:kern w:val="0"/>
                <w:lang w:eastAsia="zh-CN"/>
                <w14:ligatures w14:val="none"/>
              </w:rPr>
              <w:t>wyszukuje, porządkuje, porównuje i prezentuje informacje na temat</w:t>
            </w:r>
            <w:r w:rsidRPr="006E1A55">
              <w:rPr>
                <w:rFonts w:ascii="Times New Roman" w:eastAsia="SimSun" w:hAnsi="Times New Roman" w:cs="Times New Roman"/>
                <w:spacing w:val="-6"/>
                <w:kern w:val="0"/>
                <w:lang w:eastAsia="zh-CN"/>
                <w14:ligatures w14:val="none"/>
              </w:rPr>
              <w:t xml:space="preserve"> </w:t>
            </w:r>
            <w:r w:rsidRPr="006E1A55">
              <w:rPr>
                <w:rFonts w:ascii="Times New Roman" w:eastAsia="SimSun" w:hAnsi="Times New Roman" w:cs="Times New Roman"/>
                <w:spacing w:val="-6"/>
                <w:kern w:val="0"/>
                <w:lang w:eastAsia="zh-CN"/>
                <w14:ligatures w14:val="none"/>
              </w:rPr>
              <w:lastRenderedPageBreak/>
              <w:t xml:space="preserve">zastosowania kwasów </w:t>
            </w:r>
            <w:r w:rsidRPr="006E1A55">
              <w:rPr>
                <w:rFonts w:ascii="Times New Roman" w:eastAsia="Times New Roman" w:hAnsi="Times New Roman" w:cs="Times New Roman"/>
                <w:kern w:val="0"/>
                <w:lang w:eastAsia="zh-CN"/>
                <w14:ligatures w14:val="none"/>
              </w:rPr>
              <w:t>jako składników zawartych w napojach typu cola</w:t>
            </w:r>
          </w:p>
          <w:p w14:paraId="71388158" w14:textId="77777777" w:rsidR="00B000BB" w:rsidRPr="006E1A55" w:rsidRDefault="00E54B2F" w:rsidP="00B000BB">
            <w:pPr>
              <w:widowControl w:val="0"/>
              <w:numPr>
                <w:ilvl w:val="0"/>
                <w:numId w:val="9"/>
              </w:numPr>
              <w:suppressLineNumbers/>
              <w:suppressAutoHyphens/>
              <w:autoSpaceDN w:val="0"/>
              <w:spacing w:after="0" w:line="240" w:lineRule="auto"/>
              <w:ind w:left="312" w:hanging="284"/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</w:pPr>
            <w:r w:rsidRPr="006E1A55"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  <w:t xml:space="preserve">wyszukuje, porządkuje, porównuje </w:t>
            </w:r>
            <w:r w:rsidRPr="006E1A55"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  <w:br/>
              <w:t xml:space="preserve">i prezentuje informacje </w:t>
            </w:r>
            <w:r w:rsidRPr="006E1A55"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  <w:br/>
              <w:t>o właściwościach i zastosowaniach skał wapiennych (wapień, marmur, kreda)</w:t>
            </w:r>
          </w:p>
          <w:p w14:paraId="3CE939BF" w14:textId="77777777" w:rsidR="00B000BB" w:rsidRPr="006E1A55" w:rsidRDefault="00E54B2F" w:rsidP="00B000BB">
            <w:pPr>
              <w:widowControl w:val="0"/>
              <w:numPr>
                <w:ilvl w:val="0"/>
                <w:numId w:val="9"/>
              </w:numPr>
              <w:suppressLineNumbers/>
              <w:suppressAutoHyphens/>
              <w:autoSpaceDN w:val="0"/>
              <w:spacing w:after="0" w:line="240" w:lineRule="auto"/>
              <w:ind w:left="312" w:hanging="284"/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</w:pPr>
            <w:r w:rsidRPr="006E1A55"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  <w:t xml:space="preserve">wyszukuje, porządkuje, porównuje </w:t>
            </w:r>
            <w:r w:rsidRPr="006E1A55"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  <w:br/>
              <w:t xml:space="preserve">i prezentuje informacje </w:t>
            </w:r>
            <w:r w:rsidRPr="006E1A55"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  <w:br/>
              <w:t>o właściwościach i zastosowaniach skał gipsowych</w:t>
            </w:r>
          </w:p>
          <w:p w14:paraId="6107A005" w14:textId="77777777" w:rsidR="00B000BB" w:rsidRPr="006E1A55" w:rsidRDefault="00E54B2F" w:rsidP="00B000BB">
            <w:pPr>
              <w:widowControl w:val="0"/>
              <w:numPr>
                <w:ilvl w:val="0"/>
                <w:numId w:val="9"/>
              </w:numPr>
              <w:suppressLineNumbers/>
              <w:suppressAutoHyphens/>
              <w:autoSpaceDN w:val="0"/>
              <w:spacing w:after="0" w:line="240" w:lineRule="auto"/>
              <w:ind w:left="312" w:hanging="284"/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</w:pPr>
            <w:r w:rsidRPr="006E1A55"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  <w:t xml:space="preserve">wyszukuje, porządkuje, porównuje </w:t>
            </w:r>
            <w:r w:rsidRPr="006E1A55"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  <w:br/>
              <w:t>i prezentuje informacje na temat składników zawartych w wodzie mineralnej w aspekcie ich działania na organizm ludzki</w:t>
            </w:r>
          </w:p>
          <w:p w14:paraId="23662FD6" w14:textId="2F85BBC0" w:rsidR="00325BF1" w:rsidRPr="006E1A55" w:rsidRDefault="00325BF1" w:rsidP="00B000BB">
            <w:pPr>
              <w:widowControl w:val="0"/>
              <w:numPr>
                <w:ilvl w:val="0"/>
                <w:numId w:val="9"/>
              </w:numPr>
              <w:suppressLineNumbers/>
              <w:suppressAutoHyphens/>
              <w:autoSpaceDN w:val="0"/>
              <w:spacing w:after="0" w:line="240" w:lineRule="auto"/>
              <w:ind w:left="312" w:hanging="284"/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</w:pPr>
            <w:r w:rsidRPr="006E1A55">
              <w:rPr>
                <w:rFonts w:ascii="Times New Roman" w:eastAsia="Times New Roman" w:hAnsi="Times New Roman" w:cs="Times New Roman"/>
                <w:kern w:val="0"/>
                <w:lang w:eastAsia="zh-CN"/>
                <w14:ligatures w14:val="none"/>
              </w:rPr>
              <w:t>wyszukuje, porządkuje, porównuje i prezentuje informacje na temat działania składników popularnych leków, np. środków neutralizujących nadmiar kwasu w żołądku</w:t>
            </w:r>
          </w:p>
          <w:p w14:paraId="65351CCA" w14:textId="77777777" w:rsidR="00B000BB" w:rsidRPr="006E1A55" w:rsidRDefault="00C3679E" w:rsidP="00B000BB">
            <w:pPr>
              <w:widowControl w:val="0"/>
              <w:numPr>
                <w:ilvl w:val="0"/>
                <w:numId w:val="9"/>
              </w:numPr>
              <w:suppressLineNumbers/>
              <w:suppressAutoHyphens/>
              <w:autoSpaceDN w:val="0"/>
              <w:spacing w:after="0" w:line="240" w:lineRule="auto"/>
              <w:ind w:left="312" w:hanging="284"/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</w:pPr>
            <w:r w:rsidRPr="006E1A55">
              <w:rPr>
                <w:rFonts w:ascii="Times New Roman" w:hAnsi="Times New Roman" w:cs="Times New Roman"/>
              </w:rPr>
              <w:t xml:space="preserve">wyszukuje i prezentuje informacje na temat </w:t>
            </w:r>
            <w:r w:rsidRPr="006E1A55">
              <w:rPr>
                <w:rFonts w:ascii="Times New Roman" w:hAnsi="Times New Roman" w:cs="Times New Roman"/>
              </w:rPr>
              <w:lastRenderedPageBreak/>
              <w:t>składu nawozów naturalnych i sztucznych</w:t>
            </w:r>
          </w:p>
          <w:p w14:paraId="26BBC868" w14:textId="77777777" w:rsidR="0090614D" w:rsidRPr="0090614D" w:rsidRDefault="0090614D" w:rsidP="00B000BB">
            <w:pPr>
              <w:widowControl w:val="0"/>
              <w:numPr>
                <w:ilvl w:val="0"/>
                <w:numId w:val="9"/>
              </w:numPr>
              <w:suppressLineNumbers/>
              <w:suppressAutoHyphens/>
              <w:autoSpaceDN w:val="0"/>
              <w:spacing w:after="0" w:line="240" w:lineRule="auto"/>
              <w:ind w:left="312" w:hanging="284"/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</w:pPr>
            <w:r w:rsidRPr="006E1A55">
              <w:rPr>
                <w:rFonts w:ascii="Times New Roman" w:eastAsia="Times New Roman" w:hAnsi="Times New Roman" w:cs="Times New Roman"/>
                <w:kern w:val="0"/>
                <w:lang w:eastAsia="zh-CN"/>
                <w14:ligatures w14:val="none"/>
              </w:rPr>
              <w:t>wyszukuje, porządkuje, porównuje i prezentuje informacje o zastosowaniach wybranych wodorotlenków</w:t>
            </w:r>
            <w:r>
              <w:rPr>
                <w:rFonts w:ascii="Times New Roman" w:eastAsia="Times New Roman" w:hAnsi="Times New Roman" w:cs="Times New Roman"/>
                <w:kern w:val="0"/>
                <w:lang w:eastAsia="zh-CN"/>
                <w14:ligatures w14:val="none"/>
              </w:rPr>
              <w:t>, kwasów i soli</w:t>
            </w:r>
          </w:p>
          <w:p w14:paraId="4479CDCB" w14:textId="01FECAEE" w:rsidR="00B000BB" w:rsidRPr="006E1A55" w:rsidRDefault="0090614D" w:rsidP="00B000BB">
            <w:pPr>
              <w:widowControl w:val="0"/>
              <w:numPr>
                <w:ilvl w:val="0"/>
                <w:numId w:val="9"/>
              </w:numPr>
              <w:suppressLineNumbers/>
              <w:suppressAutoHyphens/>
              <w:autoSpaceDN w:val="0"/>
              <w:spacing w:after="0" w:line="240" w:lineRule="auto"/>
              <w:ind w:left="312" w:hanging="284"/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</w:t>
            </w:r>
            <w:r w:rsidR="000916A7"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projektuje doświadczenie </w:t>
            </w:r>
            <w:r w:rsidR="000916A7" w:rsidRPr="006E1A55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Sporządzanie zaprawy gipsowej i badanie jej twardnienia</w:t>
            </w:r>
          </w:p>
          <w:p w14:paraId="324580E6" w14:textId="77777777" w:rsidR="00205D7A" w:rsidRPr="006E1A55" w:rsidRDefault="006C282C" w:rsidP="00205D7A">
            <w:pPr>
              <w:widowControl w:val="0"/>
              <w:numPr>
                <w:ilvl w:val="0"/>
                <w:numId w:val="9"/>
              </w:numPr>
              <w:suppressLineNumbers/>
              <w:suppressAutoHyphens/>
              <w:autoSpaceDN w:val="0"/>
              <w:spacing w:after="0" w:line="240" w:lineRule="auto"/>
              <w:ind w:left="312" w:hanging="284"/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projektuje doświadczenie </w:t>
            </w:r>
            <w:r w:rsidRPr="006E1A55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Termiczny rozkład wapieni</w:t>
            </w:r>
          </w:p>
          <w:p w14:paraId="38314D6E" w14:textId="35F1ACB8" w:rsidR="00BA256E" w:rsidRPr="0090614D" w:rsidRDefault="00BA0272" w:rsidP="0090614D">
            <w:pPr>
              <w:widowControl w:val="0"/>
              <w:numPr>
                <w:ilvl w:val="0"/>
                <w:numId w:val="9"/>
              </w:numPr>
              <w:suppressLineNumbers/>
              <w:suppressAutoHyphens/>
              <w:autoSpaceDN w:val="0"/>
              <w:spacing w:after="0" w:line="240" w:lineRule="auto"/>
              <w:ind w:left="312" w:hanging="284"/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</w:pPr>
            <w:r w:rsidRPr="006E1A55">
              <w:rPr>
                <w:rFonts w:ascii="Times New Roman" w:hAnsi="Times New Roman" w:cs="Times New Roman"/>
              </w:rPr>
              <w:t>projektuje i przeprowadza doświadczenia pozwalające otrzymać różnymi metodami: wodorotlenki, kwasy i sole; pisze odpowiednie równania reakcji;</w:t>
            </w:r>
          </w:p>
        </w:tc>
      </w:tr>
    </w:tbl>
    <w:p w14:paraId="2BCCE000" w14:textId="77777777" w:rsidR="00EF5A0F" w:rsidRPr="006E1A55" w:rsidRDefault="00EF5A0F" w:rsidP="00EF5A0F">
      <w:pPr>
        <w:spacing w:after="0"/>
        <w:rPr>
          <w:rFonts w:ascii="Times New Roman" w:eastAsia="SimSun" w:hAnsi="Times New Roman" w:cs="Times New Roman"/>
          <w:b/>
          <w:bCs/>
          <w:kern w:val="0"/>
          <w:lang w:eastAsia="zh-CN"/>
          <w14:ligatures w14:val="none"/>
        </w:rPr>
      </w:pPr>
    </w:p>
    <w:p w14:paraId="474075A5" w14:textId="0B3E65E7" w:rsidR="00EF5A0F" w:rsidRPr="006E1A55" w:rsidRDefault="00EF5A0F" w:rsidP="00EF5A0F">
      <w:pPr>
        <w:spacing w:after="0"/>
        <w:ind w:left="-142"/>
        <w:rPr>
          <w:rFonts w:ascii="Times New Roman" w:eastAsia="SimSun" w:hAnsi="Times New Roman" w:cs="Times New Roman"/>
          <w:b/>
          <w:bCs/>
          <w:kern w:val="0"/>
          <w:lang w:eastAsia="zh-CN"/>
          <w14:ligatures w14:val="none"/>
        </w:rPr>
      </w:pPr>
    </w:p>
    <w:p w14:paraId="3C1EFA30" w14:textId="73D80F94" w:rsidR="00EF5A0F" w:rsidRPr="006E1A55" w:rsidRDefault="00EF5A0F" w:rsidP="00EF5A0F">
      <w:pPr>
        <w:spacing w:after="0"/>
        <w:ind w:left="-142"/>
        <w:rPr>
          <w:rFonts w:ascii="Times New Roman" w:eastAsia="SimSun" w:hAnsi="Times New Roman" w:cs="Times New Roman"/>
          <w:kern w:val="0"/>
          <w:lang w:eastAsia="zh-CN"/>
          <w14:ligatures w14:val="none"/>
        </w:rPr>
      </w:pPr>
    </w:p>
    <w:p w14:paraId="5609F1A8" w14:textId="77777777" w:rsidR="001839BE" w:rsidRPr="006E1A55" w:rsidRDefault="001839BE">
      <w:pPr>
        <w:rPr>
          <w:rFonts w:ascii="Times New Roman" w:hAnsi="Times New Roman" w:cs="Times New Roman"/>
        </w:rPr>
      </w:pPr>
    </w:p>
    <w:sectPr w:rsidR="001839BE" w:rsidRPr="006E1A55" w:rsidSect="00F17D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55F45" w14:textId="77777777" w:rsidR="00667C19" w:rsidRDefault="00667C19">
      <w:pPr>
        <w:spacing w:after="0" w:line="240" w:lineRule="auto"/>
      </w:pPr>
      <w:r>
        <w:separator/>
      </w:r>
    </w:p>
  </w:endnote>
  <w:endnote w:type="continuationSeparator" w:id="0">
    <w:p w14:paraId="4742182F" w14:textId="77777777" w:rsidR="00667C19" w:rsidRDefault="0066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D4139" w14:textId="77777777" w:rsidR="00CF7DBC" w:rsidRDefault="00CF7D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080AA" w14:textId="302B4543" w:rsidR="00CF7DBC" w:rsidRDefault="00EF5A0F">
    <w:pPr>
      <w:pStyle w:val="Stopka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0B70DCFC" wp14:editId="0186EC7E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0" r="8255" b="0"/>
              <wp:wrapNone/>
              <wp:docPr id="1063285173" name="Grupa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1914988699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794775067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E4CA3F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252FADC7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B70DCFC" id="Grupa 9" o:spid="_x0000_s1026" style="position:absolute;left:0;text-align:left;margin-left:42.5pt;margin-top:543.2pt;width:243.85pt;height:30.05pt;z-index:251665408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7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">
                <v:imagedata r:id="rId2" o:title="logoNE_rgb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8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" stroked="f">
                <v:textbox inset="4mm,1mm,0,0">
                  <w:txbxContent>
                    <w:p w14:paraId="35E4CA3F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252FADC7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35C4D53F" w14:textId="5A87C720" w:rsidR="00CF7DBC" w:rsidRDefault="00EF5A0F" w:rsidP="00473F8B">
    <w:pPr>
      <w:pStyle w:val="Footer1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3DA55FD" wp14:editId="5D85367A">
              <wp:simplePos x="0" y="0"/>
              <wp:positionH relativeFrom="column">
                <wp:posOffset>-60325</wp:posOffset>
              </wp:positionH>
              <wp:positionV relativeFrom="paragraph">
                <wp:posOffset>49530</wp:posOffset>
              </wp:positionV>
              <wp:extent cx="3096895" cy="381635"/>
              <wp:effectExtent l="0" t="0" r="8255" b="0"/>
              <wp:wrapNone/>
              <wp:docPr id="796006468" name="Grup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622711435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976896353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684762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12874E13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3DA55FD" id="Grupa 8" o:spid="_x0000_s1029" style="position:absolute;left:0;text-align:left;margin-left:-4.75pt;margin-top:3.9pt;width:243.85pt;height:30.05pt;z-index:251667456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">
              <v:shape id="Picture 16" o:spid="_x0000_s1030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">
                <v:imagedata r:id="rId2" o:title="logoNE_rgb"/>
              </v:shape>
              <v:shape id="Text Box 17" o:spid="_x0000_s1031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" stroked="f">
                <v:textbox inset="4mm,1mm,0,0">
                  <w:txbxContent>
                    <w:p w14:paraId="43684762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12874E13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6A21855A" wp14:editId="5109E514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0" r="8255" b="0"/>
              <wp:wrapNone/>
              <wp:docPr id="2071315457" name="Grup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755986480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29067177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5B1DE3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39968893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A21855A" id="Grupa 7" o:spid="_x0000_s1032" style="position:absolute;left:0;text-align:left;margin-left:42.5pt;margin-top:543.2pt;width:243.85pt;height:30.05pt;z-index:251666432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">
              <v:shape id="Picture 16" o:spid="_x0000_s1033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">
                <v:imagedata r:id="rId2" o:title="logoNE_rgb"/>
              </v:shape>
              <v:shape id="Text Box 17" o:spid="_x0000_s1034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" stroked="f">
                <v:textbox inset="4mm,1mm,0,0">
                  <w:txbxContent>
                    <w:p w14:paraId="635B1DE3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39968893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305C19D" wp14:editId="1B77661B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0" r="8255" b="0"/>
              <wp:wrapNone/>
              <wp:docPr id="1669319119" name="Grupa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226557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250454917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81E691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7C774A26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05C19D" id="Grupa 6" o:spid="_x0000_s1035" style="position:absolute;left:0;text-align:left;margin-left:42.5pt;margin-top:543.2pt;width:243.85pt;height:30.05pt;z-index:251664384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">
              <v:shape id="Picture 16" o:spid="_x0000_s1036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">
                <v:imagedata r:id="rId2" o:title="logoNE_rgb"/>
              </v:shape>
              <v:shape id="Text Box 17" o:spid="_x0000_s1037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" stroked="f">
                <v:textbox inset="4mm,1mm,0,0">
                  <w:txbxContent>
                    <w:p w14:paraId="7281E691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7C774A26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2EE15770" wp14:editId="07368357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0" r="8255" b="0"/>
              <wp:wrapNone/>
              <wp:docPr id="1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2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D6EAC0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4AF8A350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EE15770" id="Grupa 5" o:spid="_x0000_s1038" style="position:absolute;left:0;text-align:left;margin-left:42.5pt;margin-top:543.2pt;width:243.85pt;height:30.05pt;z-index:251663360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">
              <v:shape id="Picture 16" o:spid="_x0000_s1039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">
                <v:imagedata r:id="rId2" o:title="logoNE_rgb"/>
              </v:shape>
              <v:shape id="Text Box 17" o:spid="_x0000_s1040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" stroked="f">
                <v:textbox inset="4mm,1mm,0,0">
                  <w:txbxContent>
                    <w:p w14:paraId="37D6EAC0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4AF8A350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5E42E65" wp14:editId="35FD560A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6350" t="2540" r="1905" b="0"/>
              <wp:wrapNone/>
              <wp:docPr id="1619730802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1312172697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897900417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46AEB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1A969037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E42E65" id="Grupa 4" o:spid="_x0000_s1041" style="position:absolute;left:0;text-align:left;margin-left:42.5pt;margin-top:543.2pt;width:243.85pt;height:30.05pt;z-index:251662336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">
              <v:shape id="Picture 16" o:spid="_x0000_s1042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">
                <v:imagedata r:id="rId2" o:title="logoNE_rgb"/>
              </v:shape>
              <v:shape id="Text Box 17" o:spid="_x0000_s1043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" stroked="f">
                <v:textbox inset="4mm,1mm,0,0">
                  <w:txbxContent>
                    <w:p w14:paraId="2D546AEB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1A969037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DD48FD6" wp14:editId="0DF8FF32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6350" t="2540" r="1905" b="0"/>
              <wp:wrapNone/>
              <wp:docPr id="1510164347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1000665817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790934684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0674A6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57B5C38B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D48FD6" id="Grupa 3" o:spid="_x0000_s1044" style="position:absolute;left:0;text-align:left;margin-left:42.5pt;margin-top:543.2pt;width:243.85pt;height:30.05pt;z-index:251661312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">
              <v:shape id="Picture 16" o:spid="_x0000_s1045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">
                <v:imagedata r:id="rId2" o:title="logoNE_rgb"/>
              </v:shape>
              <v:shape id="Text Box 17" o:spid="_x0000_s1046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" stroked="f">
                <v:textbox inset="4mm,1mm,0,0">
                  <w:txbxContent>
                    <w:p w14:paraId="090674A6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57B5C38B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E9EF8F6" wp14:editId="41FE74F5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6350" t="2540" r="1905" b="0"/>
              <wp:wrapNone/>
              <wp:docPr id="791091059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1822812722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951119834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9771BE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63F3427D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9EF8F6" id="Grupa 2" o:spid="_x0000_s1047" style="position:absolute;left:0;text-align:left;margin-left:42.5pt;margin-top:543.2pt;width:243.85pt;height:30.05pt;z-index:251660288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">
              <v:shape id="Picture 16" o:spid="_x0000_s1048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">
                <v:imagedata r:id="rId2" o:title="logoNE_rgb"/>
              </v:shape>
              <v:shape id="Text Box 17" o:spid="_x0000_s1049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" stroked="f">
                <v:textbox inset="4mm,1mm,0,0">
                  <w:txbxContent>
                    <w:p w14:paraId="039771BE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63F3427D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3C19E5B" wp14:editId="6E070A0B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6350" t="2540" r="1905" b="0"/>
              <wp:wrapNone/>
              <wp:docPr id="7350487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187509940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789698927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C1D540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3F1EF36F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3C19E5B" id="Grupa 1" o:spid="_x0000_s1050" style="position:absolute;left:0;text-align:left;margin-left:42.5pt;margin-top:543.2pt;width:243.85pt;height:30.05pt;z-index:251659264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">
              <v:shape id="Picture 16" o:spid="_x0000_s1051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">
                <v:imagedata r:id="rId2" o:title="logoNE_rgb"/>
              </v:shape>
              <v:shape id="Text Box 17" o:spid="_x0000_s1052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" stroked="f">
                <v:textbox inset="4mm,1mm,0,0">
                  <w:txbxContent>
                    <w:p w14:paraId="78C1D540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3F1EF36F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</w:p>
  <w:p w14:paraId="5B35A368" w14:textId="77777777" w:rsidR="00CF7DBC" w:rsidRDefault="00CF7DB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FF598" w14:textId="77777777" w:rsidR="00CF7DBC" w:rsidRDefault="00CF7D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E1928" w14:textId="77777777" w:rsidR="00667C19" w:rsidRDefault="00667C19">
      <w:pPr>
        <w:spacing w:after="0" w:line="240" w:lineRule="auto"/>
      </w:pPr>
      <w:r>
        <w:separator/>
      </w:r>
    </w:p>
  </w:footnote>
  <w:footnote w:type="continuationSeparator" w:id="0">
    <w:p w14:paraId="21C61ECC" w14:textId="77777777" w:rsidR="00667C19" w:rsidRDefault="00667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18D48" w14:textId="77777777" w:rsidR="00CF7DBC" w:rsidRDefault="00CF7D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B73AF" w14:textId="77777777" w:rsidR="00CF7DBC" w:rsidRDefault="00CF7D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ECA0E" w14:textId="77777777" w:rsidR="00CF7DBC" w:rsidRDefault="00CF7D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558A8"/>
    <w:multiLevelType w:val="multilevel"/>
    <w:tmpl w:val="F418EA8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20244335"/>
    <w:multiLevelType w:val="hybridMultilevel"/>
    <w:tmpl w:val="F6664E4C"/>
    <w:lvl w:ilvl="0" w:tplc="2286B032">
      <w:start w:val="1"/>
      <w:numFmt w:val="bullet"/>
      <w:lvlText w:val=""/>
      <w:lvlJc w:val="left"/>
      <w:pPr>
        <w:tabs>
          <w:tab w:val="num" w:pos="176"/>
        </w:tabs>
        <w:ind w:left="420" w:hanging="24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765CE"/>
    <w:multiLevelType w:val="hybridMultilevel"/>
    <w:tmpl w:val="A4E454B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65283"/>
    <w:multiLevelType w:val="hybridMultilevel"/>
    <w:tmpl w:val="41C217BA"/>
    <w:lvl w:ilvl="0" w:tplc="00000000">
      <w:start w:val="1"/>
      <w:numFmt w:val="bullet"/>
      <w:lvlText w:val="-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A9F29D2"/>
    <w:multiLevelType w:val="hybridMultilevel"/>
    <w:tmpl w:val="F4B8D950"/>
    <w:lvl w:ilvl="0" w:tplc="6ECAC99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8EC6B7CC">
      <w:numFmt w:val="bullet"/>
      <w:lvlText w:val="•"/>
      <w:lvlJc w:val="left"/>
      <w:pPr>
        <w:ind w:left="1785" w:hanging="705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834878"/>
    <w:multiLevelType w:val="multilevel"/>
    <w:tmpl w:val="CCF67A4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4C483902"/>
    <w:multiLevelType w:val="hybridMultilevel"/>
    <w:tmpl w:val="5E9020EA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0000000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782A19"/>
    <w:multiLevelType w:val="multilevel"/>
    <w:tmpl w:val="9A4828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56233F08"/>
    <w:multiLevelType w:val="multilevel"/>
    <w:tmpl w:val="B9B02F6A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6E48209E"/>
    <w:multiLevelType w:val="multilevel"/>
    <w:tmpl w:val="FFC82F8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774850F2"/>
    <w:multiLevelType w:val="hybridMultilevel"/>
    <w:tmpl w:val="2F005FC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730523">
    <w:abstractNumId w:val="4"/>
  </w:num>
  <w:num w:numId="2" w16cid:durableId="267277595">
    <w:abstractNumId w:val="9"/>
  </w:num>
  <w:num w:numId="3" w16cid:durableId="1143961065">
    <w:abstractNumId w:val="0"/>
  </w:num>
  <w:num w:numId="4" w16cid:durableId="1510174677">
    <w:abstractNumId w:val="8"/>
  </w:num>
  <w:num w:numId="5" w16cid:durableId="391659213">
    <w:abstractNumId w:val="6"/>
  </w:num>
  <w:num w:numId="6" w16cid:durableId="1407416601">
    <w:abstractNumId w:val="3"/>
  </w:num>
  <w:num w:numId="7" w16cid:durableId="466507542">
    <w:abstractNumId w:val="7"/>
  </w:num>
  <w:num w:numId="8" w16cid:durableId="1809202230">
    <w:abstractNumId w:val="5"/>
  </w:num>
  <w:num w:numId="9" w16cid:durableId="1195732984">
    <w:abstractNumId w:val="10"/>
  </w:num>
  <w:num w:numId="10" w16cid:durableId="1608468417">
    <w:abstractNumId w:val="1"/>
  </w:num>
  <w:num w:numId="11" w16cid:durableId="18897287">
    <w:abstractNumId w:val="4"/>
  </w:num>
  <w:num w:numId="12" w16cid:durableId="14459210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4CA"/>
    <w:rsid w:val="00012571"/>
    <w:rsid w:val="000333ED"/>
    <w:rsid w:val="00034F2E"/>
    <w:rsid w:val="000471A7"/>
    <w:rsid w:val="00077C0D"/>
    <w:rsid w:val="000843DA"/>
    <w:rsid w:val="000916A7"/>
    <w:rsid w:val="00097416"/>
    <w:rsid w:val="000A4811"/>
    <w:rsid w:val="000C11D5"/>
    <w:rsid w:val="000E3CB2"/>
    <w:rsid w:val="000F308A"/>
    <w:rsid w:val="0010016D"/>
    <w:rsid w:val="001215B4"/>
    <w:rsid w:val="00132808"/>
    <w:rsid w:val="00133C04"/>
    <w:rsid w:val="00133EED"/>
    <w:rsid w:val="00167B6F"/>
    <w:rsid w:val="00173EC5"/>
    <w:rsid w:val="00181DC2"/>
    <w:rsid w:val="001839BE"/>
    <w:rsid w:val="00187CCB"/>
    <w:rsid w:val="0019756D"/>
    <w:rsid w:val="001B5139"/>
    <w:rsid w:val="001C2BDE"/>
    <w:rsid w:val="001C5C8C"/>
    <w:rsid w:val="001D0E8B"/>
    <w:rsid w:val="001E660B"/>
    <w:rsid w:val="002036EF"/>
    <w:rsid w:val="00205D7A"/>
    <w:rsid w:val="0023015B"/>
    <w:rsid w:val="00244FD8"/>
    <w:rsid w:val="00274D0F"/>
    <w:rsid w:val="00293EBD"/>
    <w:rsid w:val="002B2234"/>
    <w:rsid w:val="002C5F3E"/>
    <w:rsid w:val="002E2813"/>
    <w:rsid w:val="003232CF"/>
    <w:rsid w:val="00325BF1"/>
    <w:rsid w:val="00326212"/>
    <w:rsid w:val="003563F5"/>
    <w:rsid w:val="0037714D"/>
    <w:rsid w:val="003977CF"/>
    <w:rsid w:val="003B75A3"/>
    <w:rsid w:val="003D7DAC"/>
    <w:rsid w:val="003F720F"/>
    <w:rsid w:val="004027B1"/>
    <w:rsid w:val="00405E12"/>
    <w:rsid w:val="00425D4C"/>
    <w:rsid w:val="004355D8"/>
    <w:rsid w:val="00450EEC"/>
    <w:rsid w:val="00483700"/>
    <w:rsid w:val="004B6FE4"/>
    <w:rsid w:val="004D2CE9"/>
    <w:rsid w:val="004F1AD0"/>
    <w:rsid w:val="00501297"/>
    <w:rsid w:val="005229A5"/>
    <w:rsid w:val="00523832"/>
    <w:rsid w:val="00534624"/>
    <w:rsid w:val="00546EFA"/>
    <w:rsid w:val="005B2937"/>
    <w:rsid w:val="005C34ED"/>
    <w:rsid w:val="005D1725"/>
    <w:rsid w:val="00620022"/>
    <w:rsid w:val="0063124B"/>
    <w:rsid w:val="0066720E"/>
    <w:rsid w:val="00667C19"/>
    <w:rsid w:val="00681E6A"/>
    <w:rsid w:val="006A033E"/>
    <w:rsid w:val="006A1DC7"/>
    <w:rsid w:val="006A5329"/>
    <w:rsid w:val="006A73A0"/>
    <w:rsid w:val="006C282C"/>
    <w:rsid w:val="006C6825"/>
    <w:rsid w:val="006E1A55"/>
    <w:rsid w:val="006E6C03"/>
    <w:rsid w:val="0070103A"/>
    <w:rsid w:val="0072180F"/>
    <w:rsid w:val="007248C3"/>
    <w:rsid w:val="00745383"/>
    <w:rsid w:val="00763C42"/>
    <w:rsid w:val="007858CA"/>
    <w:rsid w:val="00790821"/>
    <w:rsid w:val="007C0DBE"/>
    <w:rsid w:val="007C70B1"/>
    <w:rsid w:val="007D6EEA"/>
    <w:rsid w:val="007F3775"/>
    <w:rsid w:val="008001B0"/>
    <w:rsid w:val="008044A0"/>
    <w:rsid w:val="00813C9E"/>
    <w:rsid w:val="00817DE5"/>
    <w:rsid w:val="008301F5"/>
    <w:rsid w:val="00834BB5"/>
    <w:rsid w:val="00860841"/>
    <w:rsid w:val="008854CA"/>
    <w:rsid w:val="008A673D"/>
    <w:rsid w:val="008C2B85"/>
    <w:rsid w:val="008D1A1F"/>
    <w:rsid w:val="0090614D"/>
    <w:rsid w:val="00924513"/>
    <w:rsid w:val="00934976"/>
    <w:rsid w:val="00944126"/>
    <w:rsid w:val="009646F4"/>
    <w:rsid w:val="00983D0D"/>
    <w:rsid w:val="009C313F"/>
    <w:rsid w:val="009E4F22"/>
    <w:rsid w:val="009E7EBC"/>
    <w:rsid w:val="009F0437"/>
    <w:rsid w:val="00A2015B"/>
    <w:rsid w:val="00A36EFB"/>
    <w:rsid w:val="00A7440C"/>
    <w:rsid w:val="00AA454A"/>
    <w:rsid w:val="00AD57D0"/>
    <w:rsid w:val="00AD6EE3"/>
    <w:rsid w:val="00AE2976"/>
    <w:rsid w:val="00AE50CA"/>
    <w:rsid w:val="00AF3323"/>
    <w:rsid w:val="00B000BB"/>
    <w:rsid w:val="00B14B59"/>
    <w:rsid w:val="00B400F2"/>
    <w:rsid w:val="00B43498"/>
    <w:rsid w:val="00B831F5"/>
    <w:rsid w:val="00BA0272"/>
    <w:rsid w:val="00BA256E"/>
    <w:rsid w:val="00BF3709"/>
    <w:rsid w:val="00C00655"/>
    <w:rsid w:val="00C03E3F"/>
    <w:rsid w:val="00C26D54"/>
    <w:rsid w:val="00C3679E"/>
    <w:rsid w:val="00C54DE5"/>
    <w:rsid w:val="00C71AD5"/>
    <w:rsid w:val="00C82414"/>
    <w:rsid w:val="00C94D17"/>
    <w:rsid w:val="00CA49B2"/>
    <w:rsid w:val="00CD28D6"/>
    <w:rsid w:val="00CE7650"/>
    <w:rsid w:val="00CF16B5"/>
    <w:rsid w:val="00CF7DBC"/>
    <w:rsid w:val="00D65B3B"/>
    <w:rsid w:val="00D6755B"/>
    <w:rsid w:val="00D75231"/>
    <w:rsid w:val="00DB1149"/>
    <w:rsid w:val="00DB56D7"/>
    <w:rsid w:val="00E038F9"/>
    <w:rsid w:val="00E17848"/>
    <w:rsid w:val="00E24C21"/>
    <w:rsid w:val="00E27531"/>
    <w:rsid w:val="00E33953"/>
    <w:rsid w:val="00E51366"/>
    <w:rsid w:val="00E54B2F"/>
    <w:rsid w:val="00E76CB0"/>
    <w:rsid w:val="00E829CB"/>
    <w:rsid w:val="00EA309E"/>
    <w:rsid w:val="00EB2FA0"/>
    <w:rsid w:val="00EB5CFC"/>
    <w:rsid w:val="00EC7C1F"/>
    <w:rsid w:val="00EF5A0F"/>
    <w:rsid w:val="00F16B8A"/>
    <w:rsid w:val="00F17940"/>
    <w:rsid w:val="00F17DBD"/>
    <w:rsid w:val="00F3305C"/>
    <w:rsid w:val="00F55E2F"/>
    <w:rsid w:val="00F82BF4"/>
    <w:rsid w:val="00F923E6"/>
    <w:rsid w:val="00FD0C55"/>
    <w:rsid w:val="00FE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F6011D"/>
  <w15:chartTrackingRefBased/>
  <w15:docId w15:val="{9D7C3E53-AC83-446D-AD6B-ABF935BC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EF5A0F"/>
  </w:style>
  <w:style w:type="table" w:styleId="Tabela-Siatka">
    <w:name w:val="Table Grid"/>
    <w:basedOn w:val="Standardowy"/>
    <w:rsid w:val="00EF5A0F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EF5A0F"/>
    <w:pPr>
      <w:spacing w:before="100" w:beforeAutospacing="1" w:after="119" w:line="240" w:lineRule="auto"/>
    </w:pPr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TableContents">
    <w:name w:val="Table Contents"/>
    <w:basedOn w:val="Normalny"/>
    <w:rsid w:val="00EF5A0F"/>
    <w:pPr>
      <w:widowControl w:val="0"/>
      <w:suppressLineNumbers/>
      <w:suppressAutoHyphens/>
      <w:autoSpaceDN w:val="0"/>
      <w:spacing w:after="0" w:line="240" w:lineRule="auto"/>
      <w:ind w:left="357" w:hanging="357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A0F"/>
    <w:pPr>
      <w:spacing w:after="0" w:line="240" w:lineRule="auto"/>
    </w:pPr>
    <w:rPr>
      <w:rFonts w:ascii="Segoe UI" w:eastAsia="SimSun" w:hAnsi="Segoe UI" w:cs="Segoe UI"/>
      <w:kern w:val="0"/>
      <w:sz w:val="18"/>
      <w:szCs w:val="18"/>
      <w:lang w:eastAsia="zh-CN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A0F"/>
    <w:rPr>
      <w:rFonts w:ascii="Segoe UI" w:eastAsia="SimSun" w:hAnsi="Segoe UI" w:cs="Segoe UI"/>
      <w:kern w:val="0"/>
      <w:sz w:val="18"/>
      <w:szCs w:val="18"/>
      <w:lang w:eastAsia="zh-CN"/>
      <w14:ligatures w14:val="none"/>
    </w:rPr>
  </w:style>
  <w:style w:type="character" w:styleId="Odwoaniedokomentarza">
    <w:name w:val="annotation reference"/>
    <w:uiPriority w:val="99"/>
    <w:semiHidden/>
    <w:unhideWhenUsed/>
    <w:rsid w:val="00EF5A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5A0F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5A0F"/>
    <w:rPr>
      <w:rFonts w:ascii="Times New Roman" w:eastAsia="SimSun" w:hAnsi="Times New Roman" w:cs="Times New Roman"/>
      <w:kern w:val="0"/>
      <w:sz w:val="20"/>
      <w:szCs w:val="20"/>
      <w:lang w:eastAsia="zh-C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5A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5A0F"/>
    <w:rPr>
      <w:rFonts w:ascii="Times New Roman" w:eastAsia="SimSun" w:hAnsi="Times New Roman" w:cs="Times New Roman"/>
      <w:b/>
      <w:bCs/>
      <w:kern w:val="0"/>
      <w:sz w:val="20"/>
      <w:szCs w:val="20"/>
      <w:lang w:eastAsia="zh-CN"/>
      <w14:ligatures w14:val="none"/>
    </w:rPr>
  </w:style>
  <w:style w:type="paragraph" w:styleId="Poprawka">
    <w:name w:val="Revision"/>
    <w:hidden/>
    <w:uiPriority w:val="99"/>
    <w:semiHidden/>
    <w:rsid w:val="00EF5A0F"/>
    <w:pPr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F5A0F"/>
    <w:pPr>
      <w:tabs>
        <w:tab w:val="center" w:pos="4536"/>
        <w:tab w:val="right" w:pos="9072"/>
      </w:tabs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EF5A0F"/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F5A0F"/>
    <w:pPr>
      <w:tabs>
        <w:tab w:val="center" w:pos="4536"/>
        <w:tab w:val="right" w:pos="9072"/>
      </w:tabs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EF5A0F"/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StopkaCopyright">
    <w:name w:val="Stopka Copyright"/>
    <w:basedOn w:val="Normalny"/>
    <w:qFormat/>
    <w:rsid w:val="00EF5A0F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/>
      <w:kern w:val="0"/>
      <w:sz w:val="16"/>
      <w:szCs w:val="18"/>
      <w14:ligatures w14:val="none"/>
    </w:rPr>
  </w:style>
  <w:style w:type="paragraph" w:customStyle="1" w:styleId="Standard">
    <w:name w:val="Standard"/>
    <w:rsid w:val="00EF5A0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  <w:style w:type="character" w:customStyle="1" w:styleId="WW8Num1z1">
    <w:name w:val="WW8Num1z1"/>
    <w:rsid w:val="00EF5A0F"/>
    <w:rPr>
      <w:rFonts w:ascii="Courier New" w:hAnsi="Courier New" w:cs="Courier New" w:hint="default"/>
      <w:sz w:val="20"/>
    </w:rPr>
  </w:style>
  <w:style w:type="paragraph" w:customStyle="1" w:styleId="Footer1">
    <w:name w:val="Footer1"/>
    <w:basedOn w:val="Standard"/>
    <w:uiPriority w:val="99"/>
    <w:rsid w:val="00EF5A0F"/>
    <w:pPr>
      <w:suppressLineNumbers/>
      <w:tabs>
        <w:tab w:val="center" w:pos="7285"/>
        <w:tab w:val="right" w:pos="14570"/>
      </w:tabs>
      <w:ind w:left="357" w:hanging="357"/>
    </w:pPr>
    <w:rPr>
      <w:rFonts w:eastAsia="Lucida Sans Unicode" w:cs="Mangal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2297</Words>
  <Characters>13788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</dc:creator>
  <cp:keywords/>
  <dc:description/>
  <cp:lastModifiedBy>Ewelka</cp:lastModifiedBy>
  <cp:revision>2</cp:revision>
  <dcterms:created xsi:type="dcterms:W3CDTF">2025-10-26T15:44:00Z</dcterms:created>
  <dcterms:modified xsi:type="dcterms:W3CDTF">2025-10-26T15:44:00Z</dcterms:modified>
</cp:coreProperties>
</file>